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5C42" w:rsidRPr="008372E7" w:rsidRDefault="00155C42" w:rsidP="00FB5400">
      <w:pPr>
        <w:spacing w:after="0" w:line="240" w:lineRule="auto"/>
        <w:jc w:val="center"/>
        <w:rPr>
          <w:rFonts w:ascii="Times New Roman" w:hAnsi="Times New Roman" w:cs="Times New Roman"/>
          <w:b/>
          <w:sz w:val="28"/>
          <w:szCs w:val="28"/>
        </w:rPr>
      </w:pPr>
      <w:r w:rsidRPr="008372E7">
        <w:rPr>
          <w:rFonts w:ascii="Times New Roman" w:hAnsi="Times New Roman" w:cs="Times New Roman"/>
          <w:b/>
          <w:sz w:val="28"/>
          <w:szCs w:val="28"/>
        </w:rPr>
        <w:t>PHỤ LỤ</w:t>
      </w:r>
      <w:r w:rsidR="00C40495" w:rsidRPr="008372E7">
        <w:rPr>
          <w:rFonts w:ascii="Times New Roman" w:hAnsi="Times New Roman" w:cs="Times New Roman"/>
          <w:b/>
          <w:sz w:val="28"/>
          <w:szCs w:val="28"/>
        </w:rPr>
        <w:t>C</w:t>
      </w:r>
      <w:r w:rsidR="00EF7AD7">
        <w:rPr>
          <w:rFonts w:ascii="Times New Roman" w:hAnsi="Times New Roman" w:cs="Times New Roman"/>
          <w:b/>
          <w:sz w:val="28"/>
          <w:szCs w:val="28"/>
        </w:rPr>
        <w:t xml:space="preserve"> 2</w:t>
      </w:r>
      <w:bookmarkStart w:id="0" w:name="_GoBack"/>
      <w:bookmarkEnd w:id="0"/>
    </w:p>
    <w:p w:rsidR="00FB5400" w:rsidRPr="008372E7" w:rsidRDefault="00155C42" w:rsidP="00FB5400">
      <w:pPr>
        <w:autoSpaceDE w:val="0"/>
        <w:autoSpaceDN w:val="0"/>
        <w:adjustRightInd w:val="0"/>
        <w:spacing w:after="0" w:line="240" w:lineRule="auto"/>
        <w:jc w:val="center"/>
        <w:rPr>
          <w:rFonts w:ascii="Times New Roman" w:hAnsi="Times New Roman" w:cs="Times New Roman"/>
          <w:b/>
          <w:sz w:val="28"/>
          <w:szCs w:val="28"/>
        </w:rPr>
      </w:pPr>
      <w:r w:rsidRPr="008372E7">
        <w:rPr>
          <w:rFonts w:ascii="Times New Roman" w:hAnsi="Times New Roman" w:cs="Times New Roman"/>
          <w:b/>
          <w:sz w:val="28"/>
          <w:szCs w:val="28"/>
        </w:rPr>
        <w:t>Phương án đơn giản hóa thủ tục hành chính nội bộ</w:t>
      </w:r>
      <w:r w:rsidR="00FB5400" w:rsidRPr="008372E7">
        <w:rPr>
          <w:rFonts w:ascii="Times New Roman" w:hAnsi="Times New Roman" w:cs="Times New Roman"/>
          <w:b/>
          <w:sz w:val="28"/>
          <w:szCs w:val="28"/>
        </w:rPr>
        <w:t xml:space="preserve"> </w:t>
      </w:r>
    </w:p>
    <w:p w:rsidR="00FB5400" w:rsidRPr="008372E7" w:rsidRDefault="00FB5400" w:rsidP="00FB5400">
      <w:pPr>
        <w:autoSpaceDE w:val="0"/>
        <w:autoSpaceDN w:val="0"/>
        <w:adjustRightInd w:val="0"/>
        <w:spacing w:after="0" w:line="240" w:lineRule="auto"/>
        <w:jc w:val="center"/>
        <w:rPr>
          <w:rFonts w:ascii="Times New Roman" w:hAnsi="Times New Roman" w:cs="Times New Roman"/>
          <w:b/>
          <w:spacing w:val="-4"/>
          <w:sz w:val="28"/>
          <w:szCs w:val="28"/>
          <w:lang w:val="vi-VN"/>
        </w:rPr>
      </w:pPr>
      <w:r w:rsidRPr="008372E7">
        <w:rPr>
          <w:rFonts w:ascii="Times New Roman" w:hAnsi="Times New Roman" w:cs="Times New Roman"/>
          <w:b/>
          <w:spacing w:val="-4"/>
          <w:sz w:val="28"/>
          <w:szCs w:val="28"/>
          <w:lang w:val="vi-VN"/>
        </w:rPr>
        <w:t>thuộc phạm vi quản lý của Ủy ban nhân dân tỉnh Tây Ninh</w:t>
      </w:r>
    </w:p>
    <w:p w:rsidR="008372E7" w:rsidRPr="008372E7" w:rsidRDefault="008372E7" w:rsidP="00FB5400">
      <w:pPr>
        <w:autoSpaceDE w:val="0"/>
        <w:autoSpaceDN w:val="0"/>
        <w:adjustRightInd w:val="0"/>
        <w:spacing w:after="0" w:line="240" w:lineRule="auto"/>
        <w:jc w:val="center"/>
        <w:rPr>
          <w:rFonts w:ascii="Times New Roman" w:hAnsi="Times New Roman" w:cs="Times New Roman"/>
          <w:bCs/>
          <w:i/>
          <w:sz w:val="28"/>
          <w:szCs w:val="28"/>
          <w:lang w:val="vi-VN"/>
        </w:rPr>
      </w:pPr>
      <w:r w:rsidRPr="008372E7">
        <w:rPr>
          <w:rFonts w:ascii="Times New Roman" w:hAnsi="Times New Roman" w:cs="Times New Roman"/>
          <w:bCs/>
          <w:i/>
          <w:sz w:val="28"/>
          <w:szCs w:val="28"/>
          <w:lang w:val="vi-VN"/>
        </w:rPr>
        <w:t xml:space="preserve">(Kèm theo Quyết định số:………/QĐ-UBND ngày     tháng </w:t>
      </w:r>
      <w:r w:rsidR="00DA0A9B" w:rsidRPr="00EF7AD7">
        <w:rPr>
          <w:rFonts w:ascii="Times New Roman" w:hAnsi="Times New Roman" w:cs="Times New Roman"/>
          <w:bCs/>
          <w:i/>
          <w:sz w:val="28"/>
          <w:szCs w:val="28"/>
          <w:lang w:val="vi-VN"/>
        </w:rPr>
        <w:t>12</w:t>
      </w:r>
      <w:r w:rsidRPr="008372E7">
        <w:rPr>
          <w:rFonts w:ascii="Times New Roman" w:hAnsi="Times New Roman" w:cs="Times New Roman"/>
          <w:bCs/>
          <w:i/>
          <w:sz w:val="28"/>
          <w:szCs w:val="28"/>
          <w:lang w:val="vi-VN"/>
        </w:rPr>
        <w:t xml:space="preserve"> năm 202</w:t>
      </w:r>
      <w:r w:rsidR="00DA0A9B" w:rsidRPr="00EF7AD7">
        <w:rPr>
          <w:rFonts w:ascii="Times New Roman" w:hAnsi="Times New Roman" w:cs="Times New Roman"/>
          <w:bCs/>
          <w:i/>
          <w:sz w:val="28"/>
          <w:szCs w:val="28"/>
          <w:lang w:val="vi-VN"/>
        </w:rPr>
        <w:t>3</w:t>
      </w:r>
      <w:r w:rsidRPr="008372E7">
        <w:rPr>
          <w:rFonts w:ascii="Times New Roman" w:hAnsi="Times New Roman" w:cs="Times New Roman"/>
          <w:bCs/>
          <w:i/>
          <w:sz w:val="28"/>
          <w:szCs w:val="28"/>
          <w:lang w:val="vi-VN"/>
        </w:rPr>
        <w:t xml:space="preserve"> </w:t>
      </w:r>
    </w:p>
    <w:p w:rsidR="008372E7" w:rsidRPr="008372E7" w:rsidRDefault="008372E7" w:rsidP="00FB5400">
      <w:pPr>
        <w:autoSpaceDE w:val="0"/>
        <w:autoSpaceDN w:val="0"/>
        <w:adjustRightInd w:val="0"/>
        <w:spacing w:after="0" w:line="240" w:lineRule="auto"/>
        <w:jc w:val="center"/>
        <w:rPr>
          <w:rFonts w:ascii="Times New Roman" w:hAnsi="Times New Roman" w:cs="Times New Roman"/>
          <w:bCs/>
          <w:i/>
          <w:sz w:val="28"/>
          <w:szCs w:val="28"/>
          <w:lang w:val="vi-VN"/>
        </w:rPr>
      </w:pPr>
      <w:r w:rsidRPr="008372E7">
        <w:rPr>
          <w:rFonts w:ascii="Times New Roman" w:hAnsi="Times New Roman" w:cs="Times New Roman"/>
          <w:bCs/>
          <w:i/>
          <w:sz w:val="28"/>
          <w:szCs w:val="28"/>
          <w:lang w:val="vi-VN"/>
        </w:rPr>
        <w:t>của UBND tỉnh Tây Ninh )</w:t>
      </w:r>
    </w:p>
    <w:p w:rsidR="00155C42" w:rsidRPr="008372E7" w:rsidRDefault="00155C42" w:rsidP="00155C42">
      <w:pPr>
        <w:rPr>
          <w:rFonts w:ascii="Times New Roman" w:hAnsi="Times New Roman" w:cs="Times New Roman"/>
          <w:sz w:val="28"/>
          <w:szCs w:val="28"/>
          <w:lang w:val="vi-VN"/>
        </w:rPr>
      </w:pPr>
      <w:r w:rsidRPr="008372E7">
        <w:rPr>
          <w:rFonts w:ascii="Times New Roman" w:hAnsi="Times New Roman" w:cs="Times New Roman"/>
          <w:noProof/>
          <w:sz w:val="28"/>
          <w:szCs w:val="28"/>
          <w:lang w:val="vi-VN" w:eastAsia="vi-VN"/>
        </w:rPr>
        <mc:AlternateContent>
          <mc:Choice Requires="wps">
            <w:drawing>
              <wp:anchor distT="0" distB="0" distL="114300" distR="114300" simplePos="0" relativeHeight="251659264" behindDoc="0" locked="0" layoutInCell="1" allowOverlap="1" wp14:anchorId="10D02116" wp14:editId="1B91F7FA">
                <wp:simplePos x="0" y="0"/>
                <wp:positionH relativeFrom="column">
                  <wp:posOffset>2100580</wp:posOffset>
                </wp:positionH>
                <wp:positionV relativeFrom="paragraph">
                  <wp:posOffset>51435</wp:posOffset>
                </wp:positionV>
                <wp:extent cx="1362075" cy="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13620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3911E6"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65.4pt,4.05pt" to="272.6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uM3tgEAAMMDAAAOAAAAZHJzL2Uyb0RvYy54bWysU8GOEzEMvSPxD1HudKZFLGjU6R66gguC&#10;imU/IJtxOpGSOHJCp/17nLSdRYCEWO3FEyd+tt+zZ3179E4cgJLF0MvlopUCgsbBhn0vH75/fPNB&#10;ipRVGJTDAL08QZK3m9ev1lPsYIUjugFIcJKQuin2csw5dk2T9AhepQVGCPxokLzK7NK+GUhNnN27&#10;ZtW2N82ENERCDSnx7d35UW5qfmNA56/GJMjC9ZJ7y9VStY/FNpu16vak4mj1pQ31jC68soGLzqnu&#10;VFbiB9k/UnmrCROavNDoGzTGaqgcmM2y/Y3N/agiVC4sToqzTOnl0uovhx0JO/DspAjK84juMym7&#10;H7PYYggsIJJYFp2mmDoO34YdXbwUd1RIHw358mU64li1Pc3awjELzZfLtzer9v07KfT1rXkCRkr5&#10;E6AX5dBLZ0OhrTp1+JwyF+PQawg7pZFz6XrKJwcl2IVvYJhKKVbRdYlg60gcFI9faQ0hVyqcr0YX&#10;mLHOzcD238BLfIFCXbD/Ac+IWhlDnsHeBqS/Vc/Ha8vmHH9V4My7SPCIw6kOpUrDm1IVu2x1WcVf&#10;/Qp/+vc2PwEAAP//AwBQSwMEFAAGAAgAAAAhAPJxF5TeAAAABwEAAA8AAABkcnMvZG93bnJldi54&#10;bWxMzkFLw0AQBeB7wf+wjOCt3bSxUmI2pRTEWpBiFepxmx2TaHY27G6b9N87etHj4w1vvnw52Fac&#10;0YfGkYLpJAGBVDrTUKXg7fVhvAARoiajW0eo4IIBlsXVKNeZcT294HkfK8EjFDKtoI6xy6QMZY1W&#10;h4nrkLj7cN7qyNFX0njd87ht5SxJ7qTVDfGHWne4rrH82p+sgme/2axX28sn7d5tf5htD7un4VGp&#10;m+thdQ8i4hD/juGHz3Qo2HR0JzJBtArSNGF6VLCYguB+fjtPQRx/syxy+d9ffAMAAP//AwBQSwEC&#10;LQAUAAYACAAAACEAtoM4kv4AAADhAQAAEwAAAAAAAAAAAAAAAAAAAAAAW0NvbnRlbnRfVHlwZXNd&#10;LnhtbFBLAQItABQABgAIAAAAIQA4/SH/1gAAAJQBAAALAAAAAAAAAAAAAAAAAC8BAABfcmVscy8u&#10;cmVsc1BLAQItABQABgAIAAAAIQClpuM3tgEAAMMDAAAOAAAAAAAAAAAAAAAAAC4CAABkcnMvZTJv&#10;RG9jLnhtbFBLAQItABQABgAIAAAAIQDycReU3gAAAAcBAAAPAAAAAAAAAAAAAAAAABAEAABkcnMv&#10;ZG93bnJldi54bWxQSwUGAAAAAAQABADzAAAAGwUAAAAA&#10;" strokecolor="#5b9bd5 [3204]" strokeweight=".5pt">
                <v:stroke joinstyle="miter"/>
              </v:line>
            </w:pict>
          </mc:Fallback>
        </mc:AlternateContent>
      </w:r>
    </w:p>
    <w:p w:rsidR="00786853" w:rsidRPr="00EF7AD7" w:rsidRDefault="00495C64" w:rsidP="00D5285D">
      <w:pPr>
        <w:spacing w:before="120" w:after="120"/>
        <w:ind w:firstLine="567"/>
        <w:jc w:val="both"/>
        <w:rPr>
          <w:rFonts w:ascii="Times New Roman" w:eastAsia="Calibri" w:hAnsi="Times New Roman" w:cs="Times New Roman"/>
          <w:b/>
          <w:bCs/>
          <w:kern w:val="2"/>
          <w:sz w:val="28"/>
          <w:szCs w:val="28"/>
          <w:lang w:val="vi-VN"/>
        </w:rPr>
      </w:pPr>
      <w:r w:rsidRPr="00EF7AD7">
        <w:rPr>
          <w:rFonts w:ascii="Times New Roman" w:eastAsia="Calibri" w:hAnsi="Times New Roman" w:cs="Times New Roman"/>
          <w:b/>
          <w:bCs/>
          <w:kern w:val="2"/>
          <w:sz w:val="28"/>
          <w:szCs w:val="28"/>
          <w:lang w:val="vi-VN"/>
        </w:rPr>
        <w:t>I. L</w:t>
      </w:r>
      <w:r w:rsidR="00786853" w:rsidRPr="00EF7AD7">
        <w:rPr>
          <w:rFonts w:ascii="Times New Roman" w:eastAsia="Calibri" w:hAnsi="Times New Roman" w:cs="Times New Roman"/>
          <w:b/>
          <w:bCs/>
          <w:kern w:val="2"/>
          <w:sz w:val="28"/>
          <w:szCs w:val="28"/>
          <w:lang w:val="vi-VN"/>
        </w:rPr>
        <w:t>ĩnh vự</w:t>
      </w:r>
      <w:r w:rsidR="00624870" w:rsidRPr="00EF7AD7">
        <w:rPr>
          <w:rFonts w:ascii="Times New Roman" w:eastAsia="Calibri" w:hAnsi="Times New Roman" w:cs="Times New Roman"/>
          <w:b/>
          <w:bCs/>
          <w:kern w:val="2"/>
          <w:sz w:val="28"/>
          <w:szCs w:val="28"/>
          <w:lang w:val="vi-VN"/>
        </w:rPr>
        <w:t>c T</w:t>
      </w:r>
      <w:r w:rsidR="00786853" w:rsidRPr="00EF7AD7">
        <w:rPr>
          <w:rFonts w:ascii="Times New Roman" w:eastAsia="Calibri" w:hAnsi="Times New Roman" w:cs="Times New Roman"/>
          <w:b/>
          <w:bCs/>
          <w:kern w:val="2"/>
          <w:sz w:val="28"/>
          <w:szCs w:val="28"/>
          <w:lang w:val="vi-VN"/>
        </w:rPr>
        <w:t>ài chính</w:t>
      </w:r>
    </w:p>
    <w:p w:rsidR="00786853" w:rsidRPr="00EF7AD7" w:rsidRDefault="00786853" w:rsidP="00D5285D">
      <w:pPr>
        <w:spacing w:before="120" w:after="120"/>
        <w:ind w:firstLine="567"/>
        <w:jc w:val="both"/>
        <w:rPr>
          <w:rFonts w:ascii="Times New Roman" w:eastAsia="Calibri" w:hAnsi="Times New Roman" w:cs="Times New Roman"/>
          <w:b/>
          <w:bCs/>
          <w:kern w:val="2"/>
          <w:sz w:val="28"/>
          <w:szCs w:val="28"/>
          <w:lang w:val="vi-VN"/>
        </w:rPr>
      </w:pPr>
      <w:r w:rsidRPr="00EF7AD7">
        <w:rPr>
          <w:rFonts w:ascii="Times New Roman" w:eastAsia="Calibri" w:hAnsi="Times New Roman" w:cs="Times New Roman"/>
          <w:b/>
          <w:bCs/>
          <w:kern w:val="2"/>
          <w:sz w:val="28"/>
          <w:szCs w:val="28"/>
          <w:lang w:val="vi-VN"/>
        </w:rPr>
        <w:t xml:space="preserve">1. </w:t>
      </w:r>
      <w:bookmarkStart w:id="1" w:name="_Hlk150324268"/>
      <w:r w:rsidRPr="00EF7AD7">
        <w:rPr>
          <w:rFonts w:ascii="Times New Roman" w:eastAsia="Calibri" w:hAnsi="Times New Roman" w:cs="Times New Roman"/>
          <w:b/>
          <w:bCs/>
          <w:kern w:val="2"/>
          <w:sz w:val="28"/>
          <w:szCs w:val="28"/>
          <w:lang w:val="vi-VN"/>
        </w:rPr>
        <w:t>Thủ tục Phê duyệt phương án xử lý tài sản là tang vật, phương tiện vi phạm hành chính bị tịch thu (thủ tục số</w:t>
      </w:r>
      <w:r w:rsidR="008372E7" w:rsidRPr="00EF7AD7">
        <w:rPr>
          <w:rFonts w:ascii="Times New Roman" w:eastAsia="Calibri" w:hAnsi="Times New Roman" w:cs="Times New Roman"/>
          <w:b/>
          <w:bCs/>
          <w:kern w:val="2"/>
          <w:sz w:val="28"/>
          <w:szCs w:val="28"/>
          <w:lang w:val="vi-VN"/>
        </w:rPr>
        <w:t xml:space="preserve"> 49)</w:t>
      </w:r>
    </w:p>
    <w:p w:rsidR="00786853" w:rsidRPr="00EF7AD7" w:rsidRDefault="00786853" w:rsidP="00D5285D">
      <w:pPr>
        <w:spacing w:before="120" w:after="120"/>
        <w:ind w:firstLine="567"/>
        <w:jc w:val="both"/>
        <w:rPr>
          <w:rFonts w:ascii="Times New Roman" w:eastAsia="Calibri" w:hAnsi="Times New Roman" w:cs="Times New Roman"/>
          <w:b/>
          <w:bCs/>
          <w:kern w:val="2"/>
          <w:sz w:val="28"/>
          <w:szCs w:val="28"/>
          <w:lang w:val="vi-VN"/>
        </w:rPr>
      </w:pPr>
      <w:r w:rsidRPr="00EF7AD7">
        <w:rPr>
          <w:rFonts w:ascii="Times New Roman" w:eastAsia="Calibri" w:hAnsi="Times New Roman" w:cs="Times New Roman"/>
          <w:b/>
          <w:bCs/>
          <w:kern w:val="2"/>
          <w:sz w:val="28"/>
          <w:szCs w:val="28"/>
          <w:lang w:val="vi-VN"/>
        </w:rPr>
        <w:t>1.1. Nội dung đơn giản hóa</w:t>
      </w:r>
    </w:p>
    <w:p w:rsidR="00786853" w:rsidRPr="00EF7AD7" w:rsidRDefault="00786853" w:rsidP="00D5285D">
      <w:pPr>
        <w:spacing w:before="120" w:after="120"/>
        <w:ind w:firstLine="567"/>
        <w:jc w:val="both"/>
        <w:rPr>
          <w:rFonts w:ascii="Times New Roman" w:eastAsia="Calibri" w:hAnsi="Times New Roman" w:cs="Times New Roman"/>
          <w:kern w:val="2"/>
          <w:sz w:val="28"/>
          <w:szCs w:val="28"/>
          <w:lang w:val="vi-VN"/>
        </w:rPr>
      </w:pPr>
      <w:r w:rsidRPr="00EF7AD7">
        <w:rPr>
          <w:rFonts w:ascii="Times New Roman" w:eastAsia="Calibri" w:hAnsi="Times New Roman" w:cs="Times New Roman"/>
          <w:kern w:val="2"/>
          <w:sz w:val="28"/>
          <w:szCs w:val="28"/>
          <w:lang w:val="vi-VN"/>
        </w:rPr>
        <w:t>- Nội dung: Kiến nghị giảm thời gian giải quyết đối với thủ tục này từ không quy định (nhưng thường thời gian giải quyết cho thủ tục này là 10 ngày làm việc) giảm từ 10 ngày xuống còn 7 ngày (kể từ ngày nhận đơn)</w:t>
      </w:r>
    </w:p>
    <w:p w:rsidR="00786853" w:rsidRPr="008372E7" w:rsidRDefault="00786853" w:rsidP="00D5285D">
      <w:pPr>
        <w:spacing w:before="120" w:after="120"/>
        <w:ind w:firstLine="567"/>
        <w:jc w:val="both"/>
        <w:rPr>
          <w:rFonts w:ascii="Times New Roman" w:hAnsi="Times New Roman" w:cs="Times New Roman"/>
          <w:b/>
          <w:bCs/>
          <w:sz w:val="28"/>
          <w:szCs w:val="28"/>
          <w:lang w:val="vi-VN" w:eastAsia="vi-VN" w:bidi="vi-VN"/>
        </w:rPr>
      </w:pPr>
      <w:r w:rsidRPr="00EF7AD7">
        <w:rPr>
          <w:rFonts w:ascii="Times New Roman" w:hAnsi="Times New Roman" w:cs="Times New Roman"/>
          <w:b/>
          <w:bCs/>
          <w:sz w:val="28"/>
          <w:szCs w:val="28"/>
          <w:lang w:val="vi-VN" w:eastAsia="vi-VN" w:bidi="vi-VN"/>
        </w:rPr>
        <w:t xml:space="preserve">1.2. </w:t>
      </w:r>
      <w:r w:rsidRPr="008372E7">
        <w:rPr>
          <w:rFonts w:ascii="Times New Roman" w:hAnsi="Times New Roman" w:cs="Times New Roman"/>
          <w:b/>
          <w:bCs/>
          <w:sz w:val="28"/>
          <w:szCs w:val="28"/>
          <w:lang w:val="vi-VN" w:eastAsia="vi-VN" w:bidi="vi-VN"/>
        </w:rPr>
        <w:t xml:space="preserve">Kiến nghị thực thi: </w:t>
      </w:r>
    </w:p>
    <w:p w:rsidR="003E43F5" w:rsidRPr="008372E7" w:rsidRDefault="003E43F5" w:rsidP="00D5285D">
      <w:pPr>
        <w:spacing w:before="120" w:after="120"/>
        <w:ind w:firstLine="567"/>
        <w:jc w:val="both"/>
        <w:rPr>
          <w:rFonts w:ascii="Times New Roman" w:hAnsi="Times New Roman" w:cs="Times New Roman"/>
          <w:sz w:val="28"/>
          <w:szCs w:val="28"/>
          <w:lang w:val="vi-VN" w:eastAsia="vi-VN" w:bidi="vi-VN"/>
        </w:rPr>
      </w:pPr>
      <w:bookmarkStart w:id="2" w:name="bookmark12"/>
      <w:bookmarkEnd w:id="2"/>
      <w:r w:rsidRPr="008372E7">
        <w:rPr>
          <w:rFonts w:ascii="Times New Roman" w:hAnsi="Times New Roman" w:cs="Times New Roman"/>
          <w:sz w:val="28"/>
          <w:szCs w:val="28"/>
          <w:lang w:val="vi-VN" w:eastAsia="vi-VN" w:bidi="vi-VN"/>
        </w:rPr>
        <w:t xml:space="preserve">Thực thi </w:t>
      </w:r>
      <w:r w:rsidR="00900BAE" w:rsidRPr="008372E7">
        <w:rPr>
          <w:rFonts w:ascii="Times New Roman" w:hAnsi="Times New Roman" w:cs="Times New Roman"/>
          <w:sz w:val="28"/>
          <w:szCs w:val="28"/>
          <w:lang w:val="vi-VN" w:eastAsia="vi-VN" w:bidi="vi-VN"/>
        </w:rPr>
        <w:t xml:space="preserve">ngay </w:t>
      </w:r>
      <w:r w:rsidRPr="008372E7">
        <w:rPr>
          <w:rFonts w:ascii="Times New Roman" w:hAnsi="Times New Roman" w:cs="Times New Roman"/>
          <w:sz w:val="28"/>
          <w:szCs w:val="28"/>
          <w:lang w:val="vi-VN" w:eastAsia="vi-VN" w:bidi="vi-VN"/>
        </w:rPr>
        <w:t>Phương án đơn giản hóa TTHC nội bộ được ban hành kèm theo Quyết định nà</w:t>
      </w:r>
      <w:r w:rsidR="0036627B" w:rsidRPr="008372E7">
        <w:rPr>
          <w:rFonts w:ascii="Times New Roman" w:hAnsi="Times New Roman" w:cs="Times New Roman"/>
          <w:sz w:val="28"/>
          <w:szCs w:val="28"/>
          <w:lang w:val="vi-VN" w:eastAsia="vi-VN" w:bidi="vi-VN"/>
        </w:rPr>
        <w:t>y (sửa đổi Quyết định 2632/QĐ-UBND ngày 15/12/2023 của UBND tỉnh Tây Ninh về việc công bố thủ tục hành chính nội bộ trong tỉnh Tây Ninh)</w:t>
      </w:r>
      <w:r w:rsidR="00C841AF" w:rsidRPr="008372E7">
        <w:rPr>
          <w:rFonts w:ascii="Times New Roman" w:hAnsi="Times New Roman" w:cs="Times New Roman"/>
          <w:sz w:val="28"/>
          <w:szCs w:val="28"/>
          <w:lang w:val="vi-VN" w:eastAsia="vi-VN" w:bidi="vi-VN"/>
        </w:rPr>
        <w:t>.</w:t>
      </w:r>
    </w:p>
    <w:p w:rsidR="00786853" w:rsidRPr="008372E7" w:rsidRDefault="00786853"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hAnsi="Times New Roman" w:cs="Times New Roman"/>
          <w:b/>
          <w:bCs/>
          <w:sz w:val="28"/>
          <w:szCs w:val="28"/>
          <w:lang w:val="vi-VN" w:eastAsia="vi-VN" w:bidi="vi-VN"/>
        </w:rPr>
        <w:t>1.3. Lợi ích của phương án đơn giản hóa</w:t>
      </w:r>
    </w:p>
    <w:bookmarkEnd w:id="1"/>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30% so với quy định.</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chi phí thực hiện thủ tục hành chính:</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Ước tính tần suất giải quyết thủ tục hành chính trong 1 năm là: 20 hồ sơ</w:t>
      </w:r>
    </w:p>
    <w:p w:rsidR="00786853" w:rsidRPr="008372E7" w:rsidRDefault="00786853" w:rsidP="00D5285D">
      <w:pPr>
        <w:spacing w:before="120" w:after="120"/>
        <w:ind w:firstLine="567"/>
        <w:jc w:val="both"/>
        <w:rPr>
          <w:rFonts w:ascii="Times New Roman" w:eastAsia="Calibri" w:hAnsi="Times New Roman" w:cs="Times New Roman"/>
          <w:kern w:val="2"/>
          <w:sz w:val="28"/>
          <w:szCs w:val="28"/>
          <w:lang w:val="vi-VN"/>
        </w:rPr>
      </w:pPr>
      <w:r w:rsidRPr="008372E7">
        <w:rPr>
          <w:rFonts w:ascii="Times New Roman" w:hAnsi="Times New Roman" w:cs="Times New Roman"/>
          <w:sz w:val="28"/>
          <w:szCs w:val="28"/>
          <w:lang w:val="vi-VN" w:eastAsia="vi-VN" w:bidi="vi-VN"/>
        </w:rPr>
        <w:t xml:space="preserve">+ </w:t>
      </w:r>
      <w:r w:rsidRPr="008372E7">
        <w:rPr>
          <w:rFonts w:ascii="Times New Roman" w:eastAsia="Calibri" w:hAnsi="Times New Roman" w:cs="Times New Roman"/>
          <w:kern w:val="2"/>
          <w:sz w:val="28"/>
          <w:szCs w:val="28"/>
          <w:lang w:val="vi-VN"/>
        </w:rPr>
        <w:t>Chi phí tuân thủ thực hiện thủ tục hành chính trước khi đơn giản hóa: 65.216.000 đồng/năm.</w:t>
      </w:r>
    </w:p>
    <w:p w:rsidR="00786853" w:rsidRPr="008372E7" w:rsidRDefault="00786853" w:rsidP="00D5285D">
      <w:pPr>
        <w:spacing w:before="120" w:after="120"/>
        <w:ind w:firstLine="567"/>
        <w:jc w:val="both"/>
        <w:rPr>
          <w:rFonts w:ascii="Times New Roman" w:hAnsi="Times New Roman" w:cs="Times New Roman"/>
          <w:b/>
          <w:bCs/>
          <w:sz w:val="28"/>
          <w:szCs w:val="28"/>
          <w:lang w:val="vi-VN"/>
        </w:rPr>
      </w:pPr>
      <w:r w:rsidRPr="008372E7">
        <w:rPr>
          <w:rFonts w:ascii="Times New Roman" w:eastAsia="Calibri" w:hAnsi="Times New Roman" w:cs="Times New Roman"/>
          <w:kern w:val="2"/>
          <w:sz w:val="28"/>
          <w:szCs w:val="28"/>
          <w:lang w:val="vi-VN"/>
        </w:rPr>
        <w:t>+ Chi phí tuân thủ thực hiện thủ tục hành chính sau khi đơn giản hóa: 45.651.200 đồng/năm.</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Chi phí tiết kiệm được sau khi đơn giản hóa: 19.564.800 đồng. Giảm được 30% chi phí cho tổ chức, cá nhân khi thực hiện thủ tục hành chính.</w:t>
      </w:r>
    </w:p>
    <w:p w:rsidR="00786853" w:rsidRPr="008372E7" w:rsidRDefault="00786853" w:rsidP="00D5285D">
      <w:pPr>
        <w:spacing w:before="120" w:after="120"/>
        <w:ind w:firstLine="567"/>
        <w:jc w:val="both"/>
        <w:rPr>
          <w:rFonts w:ascii="Times New Roman" w:eastAsia="Calibri" w:hAnsi="Times New Roman" w:cs="Times New Roman"/>
          <w:b/>
          <w:bCs/>
          <w:spacing w:val="-4"/>
          <w:kern w:val="2"/>
          <w:sz w:val="28"/>
          <w:szCs w:val="28"/>
          <w:lang w:val="vi-VN"/>
        </w:rPr>
      </w:pPr>
      <w:r w:rsidRPr="008372E7">
        <w:rPr>
          <w:rFonts w:ascii="Times New Roman" w:eastAsia="Calibri" w:hAnsi="Times New Roman" w:cs="Times New Roman"/>
          <w:b/>
          <w:bCs/>
          <w:spacing w:val="-4"/>
          <w:kern w:val="2"/>
          <w:sz w:val="28"/>
          <w:szCs w:val="28"/>
          <w:lang w:val="vi-VN"/>
        </w:rPr>
        <w:t xml:space="preserve">2. Thủ tục Chi hỗ trợ kinh phí sử dụng sản phẩm, dịch vụ công ích thủy lợi </w:t>
      </w:r>
      <w:r w:rsidRPr="008372E7">
        <w:rPr>
          <w:rFonts w:ascii="Times New Roman" w:eastAsia="Calibri" w:hAnsi="Times New Roman" w:cs="Times New Roman"/>
          <w:b/>
          <w:bCs/>
          <w:kern w:val="2"/>
          <w:sz w:val="28"/>
          <w:szCs w:val="28"/>
          <w:lang w:val="vi-VN"/>
        </w:rPr>
        <w:t>(thủ tục số 51)</w:t>
      </w:r>
    </w:p>
    <w:p w:rsidR="00786853" w:rsidRPr="008372E7" w:rsidRDefault="00786853" w:rsidP="00D5285D">
      <w:pPr>
        <w:spacing w:before="120" w:after="120"/>
        <w:ind w:firstLine="567"/>
        <w:jc w:val="both"/>
        <w:rPr>
          <w:rFonts w:ascii="Times New Roman" w:eastAsia="Calibri" w:hAnsi="Times New Roman" w:cs="Times New Roman"/>
          <w:b/>
          <w:bCs/>
          <w:kern w:val="2"/>
          <w:sz w:val="28"/>
          <w:szCs w:val="28"/>
          <w:lang w:val="vi-VN"/>
        </w:rPr>
      </w:pPr>
      <w:r w:rsidRPr="008372E7">
        <w:rPr>
          <w:rFonts w:ascii="Times New Roman" w:eastAsia="Calibri" w:hAnsi="Times New Roman" w:cs="Times New Roman"/>
          <w:b/>
          <w:bCs/>
          <w:kern w:val="2"/>
          <w:sz w:val="28"/>
          <w:szCs w:val="28"/>
          <w:lang w:val="vi-VN"/>
        </w:rPr>
        <w:t>2.1. Nội dung đơn giản hóa</w:t>
      </w:r>
    </w:p>
    <w:p w:rsidR="00786853" w:rsidRPr="008372E7" w:rsidRDefault="00786853" w:rsidP="00D5285D">
      <w:pPr>
        <w:spacing w:before="120" w:after="120"/>
        <w:ind w:firstLine="567"/>
        <w:jc w:val="both"/>
        <w:rPr>
          <w:rFonts w:ascii="Times New Roman" w:eastAsia="Calibri" w:hAnsi="Times New Roman" w:cs="Times New Roman"/>
          <w:kern w:val="2"/>
          <w:sz w:val="28"/>
          <w:szCs w:val="28"/>
          <w:lang w:val="vi-VN"/>
        </w:rPr>
      </w:pPr>
      <w:r w:rsidRPr="008372E7">
        <w:rPr>
          <w:rFonts w:ascii="Times New Roman" w:eastAsia="Calibri" w:hAnsi="Times New Roman" w:cs="Times New Roman"/>
          <w:kern w:val="2"/>
          <w:sz w:val="28"/>
          <w:szCs w:val="28"/>
          <w:lang w:val="vi-VN"/>
        </w:rPr>
        <w:t>- Nội dung: Kiến nghị giảm thời gian giải quyết đối với thủ tục này từ không quy định (nhưng thường thời gian giải quyết cho thủ tục này là 10 ngày làm việc) giảm từ 10 ngày xuống còn 7 ngày (kể từ ngày nhận đơn)</w:t>
      </w:r>
    </w:p>
    <w:p w:rsidR="00786853" w:rsidRPr="008372E7" w:rsidRDefault="00786853"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hAnsi="Times New Roman" w:cs="Times New Roman"/>
          <w:b/>
          <w:bCs/>
          <w:sz w:val="28"/>
          <w:szCs w:val="28"/>
          <w:lang w:val="vi-VN" w:eastAsia="vi-VN" w:bidi="vi-VN"/>
        </w:rPr>
        <w:lastRenderedPageBreak/>
        <w:t xml:space="preserve">2.2. Kiến nghị thực thi: </w:t>
      </w:r>
    </w:p>
    <w:p w:rsidR="008543EB" w:rsidRPr="008372E7" w:rsidRDefault="008543EB"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xml:space="preserve">Thực thi </w:t>
      </w:r>
      <w:r w:rsidR="00900BAE" w:rsidRPr="008372E7">
        <w:rPr>
          <w:rFonts w:ascii="Times New Roman" w:hAnsi="Times New Roman" w:cs="Times New Roman"/>
          <w:sz w:val="28"/>
          <w:szCs w:val="28"/>
          <w:lang w:val="vi-VN" w:eastAsia="vi-VN" w:bidi="vi-VN"/>
        </w:rPr>
        <w:t xml:space="preserve">ngay </w:t>
      </w:r>
      <w:r w:rsidRPr="008372E7">
        <w:rPr>
          <w:rFonts w:ascii="Times New Roman" w:hAnsi="Times New Roman" w:cs="Times New Roman"/>
          <w:sz w:val="28"/>
          <w:szCs w:val="28"/>
          <w:lang w:val="vi-VN" w:eastAsia="vi-VN" w:bidi="vi-VN"/>
        </w:rPr>
        <w:t>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786853" w:rsidRPr="008372E7" w:rsidRDefault="00786853"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hAnsi="Times New Roman" w:cs="Times New Roman"/>
          <w:b/>
          <w:bCs/>
          <w:sz w:val="28"/>
          <w:szCs w:val="28"/>
          <w:lang w:val="vi-VN" w:eastAsia="vi-VN" w:bidi="vi-VN"/>
        </w:rPr>
        <w:t>2.3. Lợi ích của phương án đơn giản hóa</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30% so với quy định.</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chi phí thực hiện thủ tục hành chính:</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Ước tính tần suất giải quyết thủ tục hành chính trong 1 năm là: 3 hồ sơ</w:t>
      </w:r>
    </w:p>
    <w:p w:rsidR="00786853" w:rsidRPr="008372E7" w:rsidRDefault="00786853" w:rsidP="00D5285D">
      <w:pPr>
        <w:spacing w:before="120" w:after="120"/>
        <w:ind w:firstLine="567"/>
        <w:jc w:val="both"/>
        <w:rPr>
          <w:rFonts w:ascii="Times New Roman" w:eastAsia="Calibri" w:hAnsi="Times New Roman" w:cs="Times New Roman"/>
          <w:kern w:val="2"/>
          <w:sz w:val="28"/>
          <w:szCs w:val="28"/>
          <w:lang w:val="vi-VN"/>
        </w:rPr>
      </w:pPr>
      <w:r w:rsidRPr="008372E7">
        <w:rPr>
          <w:rFonts w:ascii="Times New Roman" w:hAnsi="Times New Roman" w:cs="Times New Roman"/>
          <w:sz w:val="28"/>
          <w:szCs w:val="28"/>
          <w:lang w:val="vi-VN" w:eastAsia="vi-VN" w:bidi="vi-VN"/>
        </w:rPr>
        <w:t xml:space="preserve">+ </w:t>
      </w:r>
      <w:r w:rsidRPr="008372E7">
        <w:rPr>
          <w:rFonts w:ascii="Times New Roman" w:eastAsia="Calibri" w:hAnsi="Times New Roman" w:cs="Times New Roman"/>
          <w:kern w:val="2"/>
          <w:sz w:val="28"/>
          <w:szCs w:val="28"/>
          <w:lang w:val="vi-VN"/>
        </w:rPr>
        <w:t>Chi phí tuân thủ thực hiện thủ tục hành chính trước khi đơn giản hóa: 9.782.400 đồng/năm.</w:t>
      </w:r>
    </w:p>
    <w:p w:rsidR="00786853" w:rsidRPr="008372E7" w:rsidRDefault="00786853" w:rsidP="00D5285D">
      <w:pPr>
        <w:spacing w:before="120" w:after="120"/>
        <w:ind w:firstLine="567"/>
        <w:jc w:val="both"/>
        <w:rPr>
          <w:rFonts w:ascii="Times New Roman" w:hAnsi="Times New Roman" w:cs="Times New Roman"/>
          <w:b/>
          <w:bCs/>
          <w:sz w:val="28"/>
          <w:szCs w:val="28"/>
          <w:lang w:val="vi-VN"/>
        </w:rPr>
      </w:pPr>
      <w:r w:rsidRPr="008372E7">
        <w:rPr>
          <w:rFonts w:ascii="Times New Roman" w:eastAsia="Calibri" w:hAnsi="Times New Roman" w:cs="Times New Roman"/>
          <w:kern w:val="2"/>
          <w:sz w:val="28"/>
          <w:szCs w:val="28"/>
          <w:lang w:val="vi-VN"/>
        </w:rPr>
        <w:t>+ Chi phí tuân thủ thực hiện thủ tục hành chính sau khi đơn giản hóa: 6.847.680 đồng/năm.</w:t>
      </w:r>
    </w:p>
    <w:p w:rsidR="00786853" w:rsidRPr="008372E7" w:rsidRDefault="00786853"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Chi phí tiết kiệm được sau khi đơn giản hóa: 2.934.720 đồng. Giảm được 30% chi phí cho tổ chức, cá nhân khi thực hiện thủ tục hành chính.</w:t>
      </w:r>
    </w:p>
    <w:p w:rsidR="00D86C09" w:rsidRPr="008372E7" w:rsidRDefault="00786853" w:rsidP="00D5285D">
      <w:pPr>
        <w:spacing w:before="120" w:after="120"/>
        <w:ind w:firstLine="567"/>
        <w:jc w:val="both"/>
        <w:rPr>
          <w:rFonts w:ascii="Times New Roman" w:hAnsi="Times New Roman" w:cs="Times New Roman"/>
          <w:b/>
          <w:spacing w:val="3"/>
          <w:sz w:val="28"/>
          <w:szCs w:val="28"/>
          <w:shd w:val="clear" w:color="auto" w:fill="FFFFFF"/>
          <w:lang w:val="vi-VN"/>
        </w:rPr>
      </w:pPr>
      <w:r w:rsidRPr="008372E7">
        <w:rPr>
          <w:rFonts w:ascii="Times New Roman" w:hAnsi="Times New Roman" w:cs="Times New Roman"/>
          <w:b/>
          <w:sz w:val="28"/>
          <w:szCs w:val="28"/>
          <w:lang w:val="vi-VN" w:eastAsia="vi-VN" w:bidi="vi-VN"/>
        </w:rPr>
        <w:t xml:space="preserve">II. </w:t>
      </w:r>
      <w:r w:rsidR="00D640BF" w:rsidRPr="008372E7">
        <w:rPr>
          <w:rFonts w:ascii="Times New Roman" w:hAnsi="Times New Roman" w:cs="Times New Roman"/>
          <w:b/>
          <w:spacing w:val="3"/>
          <w:sz w:val="28"/>
          <w:szCs w:val="28"/>
          <w:shd w:val="clear" w:color="auto" w:fill="FFFFFF"/>
          <w:lang w:val="vi-VN"/>
        </w:rPr>
        <w:t>L</w:t>
      </w:r>
      <w:r w:rsidRPr="008372E7">
        <w:rPr>
          <w:rFonts w:ascii="Times New Roman" w:hAnsi="Times New Roman" w:cs="Times New Roman"/>
          <w:b/>
          <w:spacing w:val="3"/>
          <w:sz w:val="28"/>
          <w:szCs w:val="28"/>
          <w:shd w:val="clear" w:color="auto" w:fill="FFFFFF"/>
          <w:lang w:val="vi-VN"/>
        </w:rPr>
        <w:t>ĩnh vự</w:t>
      </w:r>
      <w:r w:rsidR="00624870" w:rsidRPr="008372E7">
        <w:rPr>
          <w:rFonts w:ascii="Times New Roman" w:hAnsi="Times New Roman" w:cs="Times New Roman"/>
          <w:b/>
          <w:spacing w:val="3"/>
          <w:sz w:val="28"/>
          <w:szCs w:val="28"/>
          <w:shd w:val="clear" w:color="auto" w:fill="FFFFFF"/>
          <w:lang w:val="vi-VN"/>
        </w:rPr>
        <w:t>c X</w:t>
      </w:r>
      <w:r w:rsidRPr="008372E7">
        <w:rPr>
          <w:rFonts w:ascii="Times New Roman" w:hAnsi="Times New Roman" w:cs="Times New Roman"/>
          <w:b/>
          <w:spacing w:val="3"/>
          <w:sz w:val="28"/>
          <w:szCs w:val="28"/>
          <w:shd w:val="clear" w:color="auto" w:fill="FFFFFF"/>
          <w:lang w:val="vi-VN"/>
        </w:rPr>
        <w:t>ây dựng văn bản QPPL</w:t>
      </w:r>
    </w:p>
    <w:p w:rsidR="002B26C5" w:rsidRPr="008372E7" w:rsidRDefault="002B26C5" w:rsidP="00D5285D">
      <w:pPr>
        <w:spacing w:before="120" w:after="120"/>
        <w:ind w:firstLine="567"/>
        <w:jc w:val="both"/>
        <w:rPr>
          <w:rFonts w:ascii="Times New Roman" w:hAnsi="Times New Roman" w:cs="Times New Roman"/>
          <w:b/>
          <w:sz w:val="28"/>
          <w:szCs w:val="28"/>
          <w:lang w:val="vi-VN" w:eastAsia="vi-VN" w:bidi="vi-VN"/>
        </w:rPr>
      </w:pPr>
      <w:bookmarkStart w:id="3" w:name="_Hlk154067198"/>
      <w:r w:rsidRPr="008372E7">
        <w:rPr>
          <w:rFonts w:ascii="Times New Roman" w:hAnsi="Times New Roman" w:cs="Times New Roman"/>
          <w:b/>
          <w:sz w:val="28"/>
          <w:szCs w:val="28"/>
          <w:lang w:val="vi-VN" w:eastAsia="vi-VN" w:bidi="vi-VN"/>
        </w:rPr>
        <w:t>1. Thủ tục tự kiểm tra văn bản quy phạm pháp luật (thủ tục số 43)</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1.1. Nội dung đơn giản hóa</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giảm thời gian giải quyết đối với thủ tục này từ 20 ngày xuống còn 16 ngày (kể từ ngày nhận được hồ sơ).</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Điều 111 Nghị định số 34/2016/NĐ-CP ngày 14 tháng 5 năm 2016 của Chính phủ quy định chi tiết một số điều và biện pháp thi hành Luật Ban hành văn bản quy phạm pháp luật không quy định cụ thể về thời gian thực hiện tự kiểm tra văn bản quy phạm pháp luật. Theo đó, đơn vị đã xác định thời gian giải quyết đối với thủ tục này là 20 ngày kể từ ngày nhận được hồ sơ. Tuy nhiên, thực tế quá trình giải quyết nhanh hơn thời gian đã công bố tại danh mục. Do đó, kiến nghị giảm thời gian quy định giải quyết đối với thủ tục này từ 20 ngày xuống còn 16 ngày kể từ ngày nhận được hồ sơ.</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 xml:space="preserve">1.2. Kiến nghị thực thi: </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Kiến nghị sửa đổi thời gian quy định tại Điều 111 Nghị định số 34/2016/NĐ-CP. </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1.3. Lợi ích của phương án đơn giản hóa</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lastRenderedPageBreak/>
        <w:t>- Tiết kiệm thời gian cho tổ chức, cá nhân trong thực hiện thủ tục hành chính; tăng cường trách nhiệm của công chức trong việc thực hiện giải quyết thủ tục hành chính. Tỷ lệ cắt giảm thời gian giải quyết: 20% so với quy định.</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Tiết kiệm chi phí thực hiện thủ tục hành chính:</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Ước tính tần suất giải quyết thủ tục hành chính trong 1 năm là: 35 hồ sơ</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Chi phí tuân thủ thực hiện thủ tục hành chính trước khi đơn giản hóa: 224.000.000 đồng/năm.</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179.200.000 đồng/năm.</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Chi phí tiết kiệm được sau khi đơn giản hóa: 44.800.000 đồng. Giảm được 20% chi phí cho tổ chức, cá nhân khi thực hiện thủ tục hành chính.</w:t>
      </w:r>
    </w:p>
    <w:bookmarkEnd w:id="3"/>
    <w:p w:rsidR="00786853" w:rsidRPr="008372E7" w:rsidRDefault="00786853"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2. Thủ tục kiểm tra văn bản quy phạm pháp luật theo thẩm quyền (thủ tục số 44)</w:t>
      </w:r>
    </w:p>
    <w:p w:rsidR="00786853" w:rsidRPr="008372E7" w:rsidRDefault="00786853"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2.1. Nội dung đơn giản hóa</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1.1. Nội dung đơn giản hóa</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giảm thời gian giải quyết đối với thủ tục này từ 90 ngày xuống còn 72 ngày kể từ ngày nhận được hồ sơ.</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Điều 115 Nghị định số 34/2016/NĐ-CP ngày 14 tháng 5 năm 2016 của Chính phủ quy định chi tiết một số điều và biện pháp thi hành Luật Ban hành văn bản quy phạm pháp luật không quy định cụ thể về thời gian thực hiện kiểm tra theo thẩm quyền văn bản quy phạm pháp luật của cấp huyện. Theo đó, đơn vị đã xác định thời gian giải quyết đối với thủ tục này là 90 ngày kể từ ngày nhận được hồ sơ. Tuy nhiên, thực tế quá trình giải quyết nhanh hơn thời gian đã công bố tại danh mục. Do đó, kiến nghị giảm thời gian quy định giải quyết đối với thủ tục này từ 90 ngày xuống còn 72 ngày kể từ ngày nhận được hồ sơ.</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 xml:space="preserve">1.2. Kiến nghị thực thi: </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Kiến nghị sửa đổi thời gian quy định tại Điều 115 Nghị định số 34/2016/NĐ-CP. </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1.3. Lợi ích của phương án đơn giản hóa</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Tiết kiệm thời gian cho tổ chức, cá nhân trong thực hiện thủ tục hành chính; tăng cường trách nhiệm của công chức trong việc thực hiện giải quyết thủ tục hành chính. Tỷ lệ cắt giảm thời gian giải quyết: 20% so với quy định.</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Tiết kiệm chi phí thực hiện thủ tục hành chính:</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Ước tính tần suất giải quyết thủ tục hành chính trong 1 năm là: 25 hồ sơ</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Chi phí tuân thủ thực hiện thủ tục hành chính trước khi đơn giản hóa: 720</w:t>
      </w:r>
      <w:r w:rsidRPr="008372E7">
        <w:rPr>
          <w:rFonts w:ascii="Times New Roman" w:eastAsia="SimSun" w:hAnsi="Times New Roman" w:cs="Times New Roman"/>
          <w:sz w:val="28"/>
          <w:szCs w:val="28"/>
          <w:lang w:val="vi-VN"/>
        </w:rPr>
        <w:t>.000.000</w:t>
      </w:r>
      <w:r w:rsidRPr="008372E7">
        <w:rPr>
          <w:rFonts w:ascii="Times New Roman" w:hAnsi="Times New Roman" w:cs="Times New Roman"/>
          <w:sz w:val="28"/>
          <w:szCs w:val="28"/>
          <w:lang w:val="vi-VN"/>
        </w:rPr>
        <w:t>đồng/năm.</w:t>
      </w:r>
    </w:p>
    <w:p w:rsidR="00CB371F" w:rsidRPr="008372E7" w:rsidRDefault="00CB371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sz w:val="28"/>
          <w:szCs w:val="28"/>
          <w:lang w:val="vi-VN"/>
        </w:rPr>
        <w:lastRenderedPageBreak/>
        <w:t xml:space="preserve">+ Chi phí tuân thủ thực hiện thủ tục hành chính sau khi đơn giản hóa:  </w:t>
      </w:r>
      <w:r w:rsidRPr="008372E7">
        <w:rPr>
          <w:rFonts w:ascii="Times New Roman" w:eastAsia="SimSun" w:hAnsi="Times New Roman" w:cs="Times New Roman"/>
          <w:sz w:val="28"/>
          <w:szCs w:val="28"/>
          <w:lang w:val="vi-VN"/>
        </w:rPr>
        <w:t xml:space="preserve">576.000.000 </w:t>
      </w:r>
      <w:r w:rsidRPr="008372E7">
        <w:rPr>
          <w:rFonts w:ascii="Times New Roman" w:hAnsi="Times New Roman" w:cs="Times New Roman"/>
          <w:sz w:val="28"/>
          <w:szCs w:val="28"/>
          <w:lang w:val="vi-VN"/>
        </w:rPr>
        <w:t>đồng/năm.</w:t>
      </w:r>
    </w:p>
    <w:p w:rsidR="00CB371F" w:rsidRPr="008372E7" w:rsidRDefault="00CB371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Chi phí tiết kiệm được sau khi đơn giản hóa: </w:t>
      </w:r>
      <w:r w:rsidRPr="008372E7">
        <w:rPr>
          <w:rFonts w:ascii="Times New Roman" w:eastAsia="SimSun" w:hAnsi="Times New Roman" w:cs="Times New Roman"/>
          <w:sz w:val="28"/>
          <w:szCs w:val="28"/>
          <w:lang w:val="vi-VN"/>
        </w:rPr>
        <w:t xml:space="preserve">144.000.000 </w:t>
      </w:r>
      <w:r w:rsidRPr="008372E7">
        <w:rPr>
          <w:rFonts w:ascii="Times New Roman" w:hAnsi="Times New Roman" w:cs="Times New Roman"/>
          <w:sz w:val="28"/>
          <w:szCs w:val="28"/>
          <w:lang w:val="vi-VN"/>
        </w:rPr>
        <w:t>đồng. Giảm được 20% chi phí cho tổ chức, cá nhân khi thực hiện thủ tục hành chính.</w:t>
      </w:r>
    </w:p>
    <w:p w:rsidR="007935AB" w:rsidRPr="008372E7" w:rsidRDefault="00624870" w:rsidP="00D5285D">
      <w:pPr>
        <w:spacing w:before="120" w:after="120" w:line="240" w:lineRule="auto"/>
        <w:ind w:firstLine="567"/>
        <w:jc w:val="both"/>
        <w:rPr>
          <w:rFonts w:ascii="Times New Roman" w:eastAsia="Times New Roman" w:hAnsi="Times New Roman" w:cs="Times New Roman"/>
          <w:b/>
          <w:bCs/>
          <w:sz w:val="28"/>
          <w:szCs w:val="28"/>
          <w:lang w:val="hr-HR"/>
        </w:rPr>
      </w:pPr>
      <w:r w:rsidRPr="008372E7">
        <w:rPr>
          <w:rFonts w:ascii="Times New Roman" w:eastAsia="Times New Roman" w:hAnsi="Times New Roman" w:cs="Times New Roman"/>
          <w:b/>
          <w:bCs/>
          <w:sz w:val="28"/>
          <w:szCs w:val="28"/>
          <w:lang w:val="hr-HR"/>
        </w:rPr>
        <w:t>III. lĩnh vực T</w:t>
      </w:r>
      <w:r w:rsidR="007935AB" w:rsidRPr="008372E7">
        <w:rPr>
          <w:rFonts w:ascii="Times New Roman" w:eastAsia="Times New Roman" w:hAnsi="Times New Roman" w:cs="Times New Roman"/>
          <w:b/>
          <w:bCs/>
          <w:sz w:val="28"/>
          <w:szCs w:val="28"/>
          <w:lang w:val="hr-HR"/>
        </w:rPr>
        <w:t>hi đua, khen thưởng</w:t>
      </w:r>
    </w:p>
    <w:p w:rsidR="007935AB" w:rsidRPr="008372E7" w:rsidRDefault="007935AB" w:rsidP="00D5285D">
      <w:pPr>
        <w:spacing w:before="120" w:after="120" w:line="240" w:lineRule="auto"/>
        <w:ind w:firstLine="567"/>
        <w:jc w:val="both"/>
        <w:rPr>
          <w:rFonts w:ascii="Times New Roman" w:eastAsia="Times New Roman" w:hAnsi="Times New Roman" w:cs="Times New Roman"/>
          <w:b/>
          <w:sz w:val="28"/>
          <w:szCs w:val="28"/>
          <w:lang w:val="hr-HR"/>
        </w:rPr>
      </w:pPr>
      <w:r w:rsidRPr="008372E7">
        <w:rPr>
          <w:rFonts w:ascii="Times New Roman" w:eastAsia="Times New Roman" w:hAnsi="Times New Roman" w:cs="Times New Roman"/>
          <w:b/>
          <w:bCs/>
          <w:sz w:val="28"/>
          <w:szCs w:val="28"/>
          <w:lang w:val="hr-HR"/>
        </w:rPr>
        <w:t xml:space="preserve">1. </w:t>
      </w:r>
      <w:r w:rsidRPr="008372E7">
        <w:rPr>
          <w:rFonts w:ascii="Times New Roman" w:hAnsi="Times New Roman" w:cs="Times New Roman"/>
          <w:b/>
          <w:sz w:val="28"/>
          <w:szCs w:val="28"/>
          <w:lang w:val="vi-VN"/>
        </w:rPr>
        <w:t>Thủ tục Xét tặng Giấy khen của Giám đốc Sở về thành tích trong phong trào thi đua do Sở Nông nghiệp và PTNT theo dõi, hướng dẫn (Khối thi đua số 1: phòng Nông nghiệp và PTNT các huyện)</w:t>
      </w:r>
      <w:r w:rsidRPr="008372E7">
        <w:rPr>
          <w:rFonts w:ascii="Times New Roman" w:hAnsi="Times New Roman" w:cs="Times New Roman"/>
          <w:b/>
          <w:sz w:val="28"/>
          <w:szCs w:val="28"/>
          <w:lang w:val="hr-HR"/>
        </w:rPr>
        <w:t xml:space="preserve"> (thủ tục số 69)</w:t>
      </w:r>
    </w:p>
    <w:p w:rsidR="007935AB" w:rsidRPr="008372E7" w:rsidRDefault="007935AB"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nl-NL"/>
        </w:rPr>
        <w:t>1.1. Nội dung đơn giản hóa</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Nội dung: kiến nghị giảm thời gian giải quyết đối với thủ tục này từ 15 ngày làm việc xuống còn 11 ngày làm việc (kể từ ngày nhận đủ hồ sơ hợp lệ).</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Lý do: theo quy định của thủ tục hành chính ban hành, thời gian giải quyết đối với thủ tục hành chính này là 15 ngày làm việc; tuy nhiên, thực tế quá trình giải quyết có thể nhanh hơn thời gian quy định; do đó kiến nghị giảm thời gian quy định giải quyết đối với thủ tục này từ 15 ngày làm việc xuống còn 11 ngày làm việc (kể từ ngày nhận đủ hồ sơ hợp lệ).</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1.2. </w:t>
      </w:r>
      <w:r w:rsidRPr="008372E7">
        <w:rPr>
          <w:rFonts w:ascii="Times New Roman" w:eastAsia="Times New Roman" w:hAnsi="Times New Roman" w:cs="Times New Roman"/>
          <w:b/>
          <w:bCs/>
          <w:sz w:val="28"/>
          <w:szCs w:val="28"/>
          <w:lang w:val="vi-VN" w:eastAsia="vi-VN" w:bidi="vi-VN"/>
        </w:rPr>
        <w:t xml:space="preserve">Kiến nghị thực thi: </w:t>
      </w:r>
    </w:p>
    <w:p w:rsidR="00AB383D" w:rsidRPr="008372E7" w:rsidRDefault="00AB383D"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xml:space="preserve">Thực thi </w:t>
      </w:r>
      <w:r w:rsidR="00900BAE" w:rsidRPr="008372E7">
        <w:rPr>
          <w:rFonts w:ascii="Times New Roman" w:hAnsi="Times New Roman" w:cs="Times New Roman"/>
          <w:sz w:val="28"/>
          <w:szCs w:val="28"/>
          <w:lang w:val="vi-VN" w:eastAsia="vi-VN" w:bidi="vi-VN"/>
        </w:rPr>
        <w:t xml:space="preserve">ngay </w:t>
      </w:r>
      <w:r w:rsidRPr="008372E7">
        <w:rPr>
          <w:rFonts w:ascii="Times New Roman" w:hAnsi="Times New Roman" w:cs="Times New Roman"/>
          <w:sz w:val="28"/>
          <w:szCs w:val="28"/>
          <w:lang w:val="vi-VN" w:eastAsia="vi-VN" w:bidi="vi-VN"/>
        </w:rPr>
        <w:t>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1.3. </w:t>
      </w:r>
      <w:r w:rsidRPr="008372E7">
        <w:rPr>
          <w:rFonts w:ascii="Times New Roman" w:eastAsia="Times New Roman" w:hAnsi="Times New Roman" w:cs="Times New Roman"/>
          <w:b/>
          <w:bCs/>
          <w:sz w:val="28"/>
          <w:szCs w:val="28"/>
          <w:lang w:val="vi-VN" w:eastAsia="vi-VN" w:bidi="vi-VN"/>
        </w:rPr>
        <w:t>Lợi ích của phương án đơn giản hóa</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cơ quan, đơn vị liên quan trong thực hiện thủ tục hành chính; tăng cường trách nhiệm của công chức trong việc thực hiện giải quyết thủ tục hành chính. Tỷ lệ cắt giảm thời gian giải quyết: 25% so với quy định.</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5.217.280 đồng/năm.</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3.912.960 đồng/năm.</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1.304.320 đồng; giảm được 25% chi phí cho cơ quan, đơn vị liên quan khi thực hiện thủ tục hành chính.</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b/>
          <w:bCs/>
          <w:sz w:val="28"/>
          <w:szCs w:val="28"/>
          <w:lang w:val="vi-VN" w:eastAsia="vi-VN" w:bidi="vi-VN"/>
        </w:rPr>
        <w:t>2.</w:t>
      </w: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b/>
          <w:sz w:val="28"/>
          <w:szCs w:val="28"/>
          <w:lang w:val="vi-VN"/>
        </w:rPr>
        <w:t>Thủ tục Xét, đề nghị tặng Cờ “Đơn vị dẫn đầu phong trào thi đua”, Bằng khen của Chủ tịch UBND tỉnh về thành tích trong phong trào thi đua do Sở Nông nghiệp và PTNT theo dõi, hướng dẫn (Khối thi đua số 1: phòng Nông nghiệp và PTNT các huyện) (</w:t>
      </w:r>
      <w:r w:rsidRPr="008372E7">
        <w:rPr>
          <w:rFonts w:ascii="Times New Roman" w:hAnsi="Times New Roman" w:cs="Times New Roman"/>
          <w:b/>
          <w:sz w:val="28"/>
          <w:szCs w:val="28"/>
          <w:lang w:val="hr-HR"/>
        </w:rPr>
        <w:t>thủ tục số 70)</w:t>
      </w:r>
    </w:p>
    <w:p w:rsidR="007935AB" w:rsidRPr="008372E7" w:rsidRDefault="007935AB"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nl-NL"/>
        </w:rPr>
        <w:t>2.1. Nội dung đơn giản hóa</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lastRenderedPageBreak/>
        <w:t>- Nội dung: kiến nghị giảm thời gian giải quyết đối với thủ tục này từ 15 ngày làm việc xuống còn 11 ngày làm việc (kể từ ngày nhận đủ hồ sơ hợp lệ).</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Lý do: theo quy định của thủ tục hành chính ban hành, thời gian giải quyết đối với thủ tục hành chính này là 15 ngày làm việc; tuy nhiên, thực tế quá trình giải quyết có thể nhanh hơn thời gian quy định; do đó kiến nghị giảm thời gian quy định giải quyết đối với thủ tục này từ 15 ngày làm việc xuống còn 11 ngày làm việc (kể từ ngày nhận đủ hồ sơ hợp lệ).</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2.2. </w:t>
      </w:r>
      <w:r w:rsidRPr="008372E7">
        <w:rPr>
          <w:rFonts w:ascii="Times New Roman" w:eastAsia="Times New Roman" w:hAnsi="Times New Roman" w:cs="Times New Roman"/>
          <w:b/>
          <w:bCs/>
          <w:sz w:val="28"/>
          <w:szCs w:val="28"/>
          <w:lang w:val="vi-VN" w:eastAsia="vi-VN" w:bidi="vi-VN"/>
        </w:rPr>
        <w:t xml:space="preserve">Kiến nghị thực thi: </w:t>
      </w:r>
    </w:p>
    <w:p w:rsidR="00AB383D" w:rsidRPr="008372E7" w:rsidRDefault="00AB383D"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xml:space="preserve">Thực thi </w:t>
      </w:r>
      <w:r w:rsidR="00900BAE" w:rsidRPr="008372E7">
        <w:rPr>
          <w:rFonts w:ascii="Times New Roman" w:hAnsi="Times New Roman" w:cs="Times New Roman"/>
          <w:sz w:val="28"/>
          <w:szCs w:val="28"/>
          <w:lang w:val="vi-VN" w:eastAsia="vi-VN" w:bidi="vi-VN"/>
        </w:rPr>
        <w:t xml:space="preserve">ngay </w:t>
      </w:r>
      <w:r w:rsidRPr="008372E7">
        <w:rPr>
          <w:rFonts w:ascii="Times New Roman" w:hAnsi="Times New Roman" w:cs="Times New Roman"/>
          <w:sz w:val="28"/>
          <w:szCs w:val="28"/>
          <w:lang w:val="vi-VN" w:eastAsia="vi-VN" w:bidi="vi-VN"/>
        </w:rPr>
        <w:t>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2.3. </w:t>
      </w:r>
      <w:r w:rsidRPr="008372E7">
        <w:rPr>
          <w:rFonts w:ascii="Times New Roman" w:eastAsia="Times New Roman" w:hAnsi="Times New Roman" w:cs="Times New Roman"/>
          <w:b/>
          <w:bCs/>
          <w:sz w:val="28"/>
          <w:szCs w:val="28"/>
          <w:lang w:val="vi-VN" w:eastAsia="vi-VN" w:bidi="vi-VN"/>
        </w:rPr>
        <w:t>Lợi ích của phương án đơn giản hóa</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cơ quan, đơn vị liên quan trong thực hiện thủ tục hành chính; tăng cường trách nhiệm của công chức trong việc thực hiện giải quyết thủ tục hành chính. Tỷ lệ cắt giảm thời gian giải quyết: 25% so với quy định.</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7935AB" w:rsidRPr="008372E7" w:rsidRDefault="007935AB"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5.217.280 đồng/năm.</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3.912.960 đồng/năm.</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1.304.320 đồng; giảm được 25% chi phí cho cơ quan, đơn vị liên quan khi thực hiện thủ tục hành chính.</w:t>
      </w:r>
    </w:p>
    <w:p w:rsidR="007935AB" w:rsidRPr="008372E7" w:rsidRDefault="00624870"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IV. Lĩnh vực X</w:t>
      </w:r>
      <w:r w:rsidR="007935AB" w:rsidRPr="008372E7">
        <w:rPr>
          <w:rFonts w:ascii="Times New Roman" w:eastAsia="Times New Roman" w:hAnsi="Times New Roman" w:cs="Times New Roman"/>
          <w:b/>
          <w:bCs/>
          <w:sz w:val="28"/>
          <w:szCs w:val="28"/>
          <w:lang w:val="vi-VN" w:eastAsia="vi-VN" w:bidi="vi-VN"/>
        </w:rPr>
        <w:t>ây dựng nông thôn mới</w:t>
      </w:r>
      <w:r w:rsidR="008372E7" w:rsidRPr="008372E7">
        <w:rPr>
          <w:rFonts w:ascii="Times New Roman" w:eastAsia="Times New Roman" w:hAnsi="Times New Roman" w:cs="Times New Roman"/>
          <w:b/>
          <w:bCs/>
          <w:sz w:val="28"/>
          <w:szCs w:val="28"/>
          <w:lang w:val="vi-VN" w:eastAsia="vi-VN" w:bidi="vi-VN"/>
        </w:rPr>
        <w:t xml:space="preserve"> (</w:t>
      </w:r>
      <w:r w:rsidR="007935AB" w:rsidRPr="008372E7">
        <w:rPr>
          <w:rFonts w:ascii="Times New Roman" w:eastAsia="Times New Roman" w:hAnsi="Times New Roman" w:cs="Times New Roman"/>
          <w:b/>
          <w:bCs/>
          <w:sz w:val="28"/>
          <w:szCs w:val="28"/>
          <w:lang w:val="vi-VN" w:eastAsia="vi-VN" w:bidi="vi-VN"/>
        </w:rPr>
        <w:t>Thủ tục Thẩm định, xét, công nhận xã đạt chuẩn NTM/NTM nâng cao/NTM kiểu mẫu giai đoạn 2021-2025) (thủ tục số 32)</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1. Nội dung đơn giản hóa</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Bãi bỏ thủ tục hành chính</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Lý do: thủ tục này đã được ban hành trong bộ thủ tục hành chính theo Quyết định số 1343/QĐ-BNN-VP ngày 04/4/2023 của Bộ trưởng Bộ Nông nghiệp và PTNT về việc công bố thủ tục hành chính nội bộ giữa các cơ quan hành chính nhà nước thuộc phạm vi chức năng quản lý của Bộ Nông nghiệp và PTNT.</w:t>
      </w:r>
    </w:p>
    <w:p w:rsidR="007935AB" w:rsidRPr="008372E7" w:rsidRDefault="007935AB"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2. Kiến nghị thực thi</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xml:space="preserve">- </w:t>
      </w:r>
      <w:r w:rsidR="00B61FD5" w:rsidRPr="008372E7">
        <w:rPr>
          <w:rFonts w:ascii="Times New Roman" w:eastAsia="Times New Roman" w:hAnsi="Times New Roman" w:cs="Times New Roman"/>
          <w:sz w:val="28"/>
          <w:szCs w:val="28"/>
          <w:lang w:val="vi-VN" w:eastAsia="vi-VN" w:bidi="vi-VN"/>
        </w:rPr>
        <w:t>Thực thi ngay Phương án, b</w:t>
      </w:r>
      <w:r w:rsidRPr="008372E7">
        <w:rPr>
          <w:rFonts w:ascii="Times New Roman" w:eastAsia="Times New Roman" w:hAnsi="Times New Roman" w:cs="Times New Roman"/>
          <w:sz w:val="28"/>
          <w:szCs w:val="28"/>
          <w:lang w:val="vi-VN" w:eastAsia="vi-VN" w:bidi="vi-VN"/>
        </w:rPr>
        <w:t xml:space="preserve">ãi bỏ </w:t>
      </w:r>
      <w:r w:rsidR="00B61FD5" w:rsidRPr="008372E7">
        <w:rPr>
          <w:rFonts w:ascii="Times New Roman" w:eastAsia="Times New Roman" w:hAnsi="Times New Roman" w:cs="Times New Roman"/>
          <w:sz w:val="28"/>
          <w:szCs w:val="28"/>
          <w:lang w:val="vi-VN" w:eastAsia="vi-VN" w:bidi="vi-VN"/>
        </w:rPr>
        <w:t>TTHC</w:t>
      </w:r>
      <w:r w:rsidRPr="008372E7">
        <w:rPr>
          <w:rFonts w:ascii="Times New Roman" w:eastAsia="Times New Roman" w:hAnsi="Times New Roman" w:cs="Times New Roman"/>
          <w:sz w:val="28"/>
          <w:szCs w:val="28"/>
          <w:lang w:val="vi-VN" w:eastAsia="vi-VN" w:bidi="vi-VN"/>
        </w:rPr>
        <w:t xml:space="preserve"> nội bộ nêu trên khỏi danh mục và quy trình thủ tục hành chính nội bộ được</w:t>
      </w:r>
      <w:r w:rsidR="00AB383D" w:rsidRPr="008372E7">
        <w:rPr>
          <w:rFonts w:ascii="Times New Roman" w:eastAsia="Times New Roman" w:hAnsi="Times New Roman" w:cs="Times New Roman"/>
          <w:sz w:val="28"/>
          <w:szCs w:val="28"/>
          <w:lang w:val="vi-VN" w:eastAsia="vi-VN" w:bidi="vi-VN"/>
        </w:rPr>
        <w:t xml:space="preserve"> ban hành kèm theo Quyết định 2632</w:t>
      </w:r>
      <w:r w:rsidRPr="008372E7">
        <w:rPr>
          <w:rFonts w:ascii="Times New Roman" w:eastAsia="Times New Roman" w:hAnsi="Times New Roman" w:cs="Times New Roman"/>
          <w:sz w:val="28"/>
          <w:szCs w:val="28"/>
          <w:lang w:val="vi-VN" w:eastAsia="vi-VN" w:bidi="vi-VN"/>
        </w:rPr>
        <w:t>/QĐ-UBND ngày 15/12/2023 của Chủ tịch UBND tỉnh Tây Ninh về việc công bố thủ tục hành chính nội bộ trong tỉnh Tây Ninh.</w:t>
      </w:r>
    </w:p>
    <w:p w:rsidR="007935AB" w:rsidRPr="008372E7" w:rsidRDefault="007935AB"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Thời hạn hoàn thành: năm 2024.</w:t>
      </w:r>
    </w:p>
    <w:p w:rsidR="0005477B" w:rsidRPr="008372E7" w:rsidRDefault="00844E24"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lastRenderedPageBreak/>
        <w:t xml:space="preserve">3. </w:t>
      </w:r>
      <w:r w:rsidR="0005477B" w:rsidRPr="008372E7">
        <w:rPr>
          <w:rFonts w:ascii="Times New Roman" w:hAnsi="Times New Roman" w:cs="Times New Roman"/>
          <w:b/>
          <w:bCs/>
          <w:sz w:val="28"/>
          <w:szCs w:val="28"/>
          <w:lang w:val="vi-VN" w:eastAsia="vi-VN" w:bidi="vi-VN"/>
        </w:rPr>
        <w:t>Ước tính chi phí thực hiện thủ tục hành chính</w:t>
      </w:r>
    </w:p>
    <w:p w:rsidR="00E17522" w:rsidRPr="008372E7" w:rsidRDefault="00E17522"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Ước tính tần suất giải quyết thủ tục hành chính trong 1 năm là: 13 hồ sơ.</w:t>
      </w:r>
    </w:p>
    <w:p w:rsidR="00844E24" w:rsidRPr="008372E7" w:rsidRDefault="00844E24"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4.239.040 đồng/năm.</w:t>
      </w:r>
    </w:p>
    <w:p w:rsidR="00844E24" w:rsidRPr="008372E7" w:rsidRDefault="00844E24"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4.239.040 đồng/năm.</w:t>
      </w:r>
    </w:p>
    <w:p w:rsidR="00844E24" w:rsidRPr="008372E7" w:rsidRDefault="00E17522"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w:t>
      </w:r>
      <w:r w:rsidR="00844E24" w:rsidRPr="008372E7">
        <w:rPr>
          <w:rFonts w:ascii="Times New Roman" w:eastAsia="Times New Roman" w:hAnsi="Times New Roman" w:cs="Times New Roman"/>
          <w:sz w:val="28"/>
          <w:szCs w:val="28"/>
          <w:lang w:val="vi-VN" w:eastAsia="vi-VN" w:bidi="vi-VN"/>
        </w:rPr>
        <w:t xml:space="preserve"> Chi phí tiết kiệm được sau khi đơn giản hóa: </w:t>
      </w:r>
      <w:r w:rsidR="00844E24" w:rsidRPr="008372E7">
        <w:rPr>
          <w:rFonts w:ascii="Times New Roman" w:hAnsi="Times New Roman" w:cs="Times New Roman"/>
          <w:sz w:val="28"/>
          <w:szCs w:val="28"/>
          <w:lang w:val="vi-VN"/>
        </w:rPr>
        <w:t xml:space="preserve">4.239.040 </w:t>
      </w:r>
      <w:r w:rsidR="00844E24" w:rsidRPr="008372E7">
        <w:rPr>
          <w:rFonts w:ascii="Times New Roman" w:eastAsia="Times New Roman" w:hAnsi="Times New Roman" w:cs="Times New Roman"/>
          <w:sz w:val="28"/>
          <w:szCs w:val="28"/>
          <w:lang w:val="vi-VN" w:eastAsia="vi-VN" w:bidi="vi-VN"/>
        </w:rPr>
        <w:t>đồng; giảm được 100% chi phí cho cơ quan, đơn vị liên quan khi thực hiện thủ tục hành chính.</w:t>
      </w:r>
    </w:p>
    <w:p w:rsidR="00624870" w:rsidRPr="008372E7" w:rsidRDefault="00624870"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V. Lĩnh vực Nội vụ</w:t>
      </w:r>
    </w:p>
    <w:p w:rsidR="00616F3A" w:rsidRPr="008372E7" w:rsidRDefault="00616F3A"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 Thủ tục điều động công chứ</w:t>
      </w:r>
      <w:r w:rsidR="008372E7">
        <w:rPr>
          <w:rFonts w:ascii="Times New Roman" w:hAnsi="Times New Roman" w:cs="Times New Roman"/>
          <w:b/>
          <w:bCs/>
          <w:sz w:val="28"/>
          <w:szCs w:val="28"/>
          <w:lang w:val="vi-VN"/>
        </w:rPr>
        <w:t>c (</w:t>
      </w:r>
      <w:r w:rsidR="008372E7" w:rsidRPr="008372E7">
        <w:rPr>
          <w:rFonts w:ascii="Times New Roman" w:hAnsi="Times New Roman" w:cs="Times New Roman"/>
          <w:b/>
          <w:bCs/>
          <w:sz w:val="28"/>
          <w:szCs w:val="28"/>
          <w:lang w:val="vi-VN"/>
        </w:rPr>
        <w:t>t</w:t>
      </w:r>
      <w:r w:rsidRPr="008372E7">
        <w:rPr>
          <w:rFonts w:ascii="Times New Roman" w:hAnsi="Times New Roman" w:cs="Times New Roman"/>
          <w:b/>
          <w:bCs/>
          <w:sz w:val="28"/>
          <w:szCs w:val="28"/>
          <w:lang w:val="vi-VN"/>
        </w:rPr>
        <w:t>hủ tục số 01)</w:t>
      </w:r>
    </w:p>
    <w:p w:rsidR="00616F3A" w:rsidRPr="008372E7" w:rsidRDefault="00616F3A"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1.1. Nội dung đơn giản hóa</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giảm thời gian giải quyết đối với thủ tục này từ 07 ngày xuống còn 05 ngày làm việc (kể từ ngày nhận đơn)</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vi-VN"/>
        </w:rPr>
        <w:t xml:space="preserve">- Lý do: </w:t>
      </w:r>
      <w:r w:rsidRPr="008372E7">
        <w:rPr>
          <w:rFonts w:ascii="Times New Roman" w:hAnsi="Times New Roman" w:cs="Times New Roman"/>
          <w:sz w:val="28"/>
          <w:szCs w:val="28"/>
          <w:lang w:val="nl-NL"/>
        </w:rPr>
        <w:t>Thời gian giải quyết đối với thủ tục hành chính này là 07 ngày. Tuy nhiên, để giải quyết nhanh hồ sơ điều động công chức , Sở Nội vụ đề xuất rút ngắn thời gian xuống còn 05 ngày.</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1.2. </w:t>
      </w:r>
      <w:r w:rsidRPr="008372E7">
        <w:rPr>
          <w:rFonts w:ascii="Times New Roman" w:eastAsia="Times New Roman" w:hAnsi="Times New Roman" w:cs="Times New Roman"/>
          <w:b/>
          <w:bCs/>
          <w:sz w:val="28"/>
          <w:szCs w:val="28"/>
          <w:lang w:val="vi-VN" w:eastAsia="vi-VN" w:bidi="vi-VN"/>
        </w:rPr>
        <w:t xml:space="preserve">Kiến nghị thực thi: </w:t>
      </w:r>
      <w:r w:rsidRPr="008372E7">
        <w:rPr>
          <w:rFonts w:ascii="Times New Roman" w:hAnsi="Times New Roman" w:cs="Times New Roman"/>
          <w:spacing w:val="3"/>
          <w:sz w:val="28"/>
          <w:szCs w:val="28"/>
          <w:shd w:val="clear" w:color="auto" w:fill="FFFFFF"/>
          <w:lang w:val="nl-NL"/>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1.3. Lợi ích của phương án đơn giản hóa</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27,586 % so với quy định.</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Ước tính tần suất giải quyết thủ tục hành chính trong 1 năm là: 30 hồ sơ</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70.922.400 đồng/năm.</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51.357.600 đồng/năm.</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19.564.800 đồng. Giảm được 27,586% chi phí cho tổ chức, cá nhân khi thực hiện thủ tục hành chính.</w:t>
      </w:r>
    </w:p>
    <w:p w:rsidR="00616F3A" w:rsidRPr="008372E7" w:rsidRDefault="00616F3A"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eastAsia="Times New Roman" w:hAnsi="Times New Roman" w:cs="Times New Roman"/>
          <w:b/>
          <w:bCs/>
          <w:sz w:val="28"/>
          <w:szCs w:val="28"/>
          <w:lang w:val="hr-HR"/>
        </w:rPr>
        <w:t>2. Thủ tục chuyển công tác ra ngoài tỉnh đối với viên chức</w:t>
      </w:r>
      <w:r w:rsidRPr="008372E7">
        <w:rPr>
          <w:rFonts w:ascii="Times New Roman" w:eastAsia="Times New Roman" w:hAnsi="Times New Roman" w:cs="Times New Roman"/>
          <w:b/>
          <w:iCs/>
          <w:sz w:val="28"/>
          <w:szCs w:val="28"/>
          <w:lang w:val="nl-NL"/>
        </w:rPr>
        <w:t xml:space="preserve"> </w:t>
      </w:r>
      <w:r w:rsidRPr="008372E7">
        <w:rPr>
          <w:rFonts w:ascii="Times New Roman" w:eastAsia="Times New Roman" w:hAnsi="Times New Roman" w:cs="Times New Roman"/>
          <w:b/>
          <w:sz w:val="28"/>
          <w:szCs w:val="28"/>
          <w:lang w:val="nl-NL"/>
        </w:rPr>
        <w:t>(thủ tục số 02</w:t>
      </w:r>
      <w:r w:rsidRPr="008372E7">
        <w:rPr>
          <w:rFonts w:ascii="Times New Roman" w:hAnsi="Times New Roman" w:cs="Times New Roman"/>
          <w:b/>
          <w:bCs/>
          <w:sz w:val="28"/>
          <w:szCs w:val="28"/>
          <w:lang w:val="vi-VN"/>
        </w:rPr>
        <w:t>)</w:t>
      </w:r>
    </w:p>
    <w:p w:rsidR="00616F3A" w:rsidRPr="008372E7" w:rsidRDefault="00616F3A"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nl-NL"/>
        </w:rPr>
        <w:t>2.1. Nội dung đơn giản hóa</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lastRenderedPageBreak/>
        <w:t>- Nội dung: Kiến nghị giảm thời gian giải quyết đối với thủ tục này từ 07 ngày làm việc (kể từ ngày nhận đơn) xuống còn 05 ngày làm việc (kể từ ngày nhận đủ hồ sơ hợp lệ)</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Lý do: Thời gian giải quyết đối với thủ tục hành chính này là 07 ngày. Tuy nhiên, thực tế quá trình giải quyết nhanh hơn thời gian quy định. Do đó kiến nghị giảm thời gian quy định giải quyết đối với thủ tục này từ 07 ngày xuống còn 05 ngày làm việc kể từ ngày nhận đủ hồ sơ hợp lệ.</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2.2. </w:t>
      </w:r>
      <w:r w:rsidRPr="008372E7">
        <w:rPr>
          <w:rFonts w:ascii="Times New Roman" w:eastAsia="Times New Roman" w:hAnsi="Times New Roman" w:cs="Times New Roman"/>
          <w:b/>
          <w:bCs/>
          <w:sz w:val="28"/>
          <w:szCs w:val="28"/>
          <w:lang w:val="vi-VN" w:eastAsia="vi-VN" w:bidi="vi-VN"/>
        </w:rPr>
        <w:t xml:space="preserve">Kiến nghị thực thi: </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hAnsi="Times New Roman" w:cs="Times New Roman"/>
          <w:spacing w:val="3"/>
          <w:sz w:val="28"/>
          <w:szCs w:val="28"/>
          <w:shd w:val="clear" w:color="auto" w:fill="FFFFFF"/>
          <w:lang w:val="nl-NL"/>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 xml:space="preserve">2.3. </w:t>
      </w:r>
      <w:r w:rsidRPr="008372E7">
        <w:rPr>
          <w:rFonts w:ascii="Times New Roman" w:eastAsia="Times New Roman" w:hAnsi="Times New Roman" w:cs="Times New Roman"/>
          <w:b/>
          <w:bCs/>
          <w:sz w:val="28"/>
          <w:szCs w:val="28"/>
          <w:lang w:val="vi-VN" w:eastAsia="vi-VN" w:bidi="vi-VN"/>
        </w:rPr>
        <w:t>Lợi ích của phương án đơn giản hóa</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27,586 % so với quy định.</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xml:space="preserve">+ Ước tính tần suất giải quyết thủ tục hành chính trong 1 năm là: </w:t>
      </w:r>
      <w:r w:rsidRPr="008372E7">
        <w:rPr>
          <w:rFonts w:ascii="Times New Roman" w:eastAsia="Times New Roman" w:hAnsi="Times New Roman" w:cs="Times New Roman"/>
          <w:b/>
          <w:bCs/>
          <w:sz w:val="28"/>
          <w:szCs w:val="28"/>
          <w:lang w:val="vi-VN" w:eastAsia="vi-VN" w:bidi="vi-VN"/>
        </w:rPr>
        <w:t>15</w:t>
      </w:r>
      <w:r w:rsidRPr="008372E7">
        <w:rPr>
          <w:rFonts w:ascii="Times New Roman" w:eastAsia="Times New Roman" w:hAnsi="Times New Roman" w:cs="Times New Roman"/>
          <w:sz w:val="28"/>
          <w:szCs w:val="28"/>
          <w:lang w:val="vi-VN" w:eastAsia="vi-VN" w:bidi="vi-VN"/>
        </w:rPr>
        <w:t xml:space="preserve"> hồ sơ</w:t>
      </w:r>
    </w:p>
    <w:p w:rsidR="00616F3A" w:rsidRPr="008372E7" w:rsidRDefault="00616F3A"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 xml:space="preserve">Chi phí tuân thủ thực hiện thủ tục hành chính trước khi đơn giản hóa: </w:t>
      </w:r>
      <w:r w:rsidRPr="008372E7">
        <w:rPr>
          <w:rFonts w:ascii="Times New Roman" w:hAnsi="Times New Roman" w:cs="Times New Roman"/>
          <w:b/>
          <w:bCs/>
          <w:sz w:val="28"/>
          <w:szCs w:val="28"/>
          <w:lang w:val="vi-VN"/>
        </w:rPr>
        <w:t>35.461.200</w:t>
      </w:r>
      <w:r w:rsidRPr="008372E7">
        <w:rPr>
          <w:rFonts w:ascii="Times New Roman" w:hAnsi="Times New Roman" w:cs="Times New Roman"/>
          <w:sz w:val="28"/>
          <w:szCs w:val="28"/>
          <w:lang w:val="vi-VN"/>
        </w:rPr>
        <w:t xml:space="preserve"> đồng/năm.</w:t>
      </w:r>
    </w:p>
    <w:p w:rsidR="00616F3A"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xml:space="preserve">+ Chi phí tuân thủ thực hiện thủ tục hành chính sau khi đơn giản hóa: </w:t>
      </w:r>
      <w:r w:rsidRPr="008372E7">
        <w:rPr>
          <w:rFonts w:ascii="Times New Roman" w:hAnsi="Times New Roman" w:cs="Times New Roman"/>
          <w:b/>
          <w:bCs/>
          <w:sz w:val="28"/>
          <w:szCs w:val="28"/>
          <w:lang w:val="vi-VN"/>
        </w:rPr>
        <w:t>25.678.800</w:t>
      </w:r>
      <w:r w:rsidRPr="008372E7">
        <w:rPr>
          <w:rFonts w:ascii="Times New Roman" w:hAnsi="Times New Roman" w:cs="Times New Roman"/>
          <w:sz w:val="28"/>
          <w:szCs w:val="28"/>
          <w:lang w:val="vi-VN"/>
        </w:rPr>
        <w:t xml:space="preserve"> đồng/năm.</w:t>
      </w:r>
    </w:p>
    <w:p w:rsidR="00616F3A" w:rsidRPr="008372E7" w:rsidRDefault="00616F3A"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xml:space="preserve">- Chi phí tiết kiệm được sau khi đơn giản hóa: </w:t>
      </w:r>
      <w:r w:rsidRPr="008372E7">
        <w:rPr>
          <w:rFonts w:ascii="Times New Roman" w:eastAsia="Times New Roman" w:hAnsi="Times New Roman" w:cs="Times New Roman"/>
          <w:b/>
          <w:bCs/>
          <w:sz w:val="28"/>
          <w:szCs w:val="28"/>
          <w:lang w:val="vi-VN" w:eastAsia="vi-VN" w:bidi="vi-VN"/>
        </w:rPr>
        <w:t>9.782.400</w:t>
      </w:r>
      <w:r w:rsidRPr="008372E7">
        <w:rPr>
          <w:rFonts w:ascii="Times New Roman" w:eastAsia="Times New Roman" w:hAnsi="Times New Roman" w:cs="Times New Roman"/>
          <w:sz w:val="28"/>
          <w:szCs w:val="28"/>
          <w:lang w:val="vi-VN" w:eastAsia="vi-VN" w:bidi="vi-VN"/>
        </w:rPr>
        <w:t xml:space="preserve"> đồng. Giảm được 27,586% chi phí cho tổ chức, cá nhân khi thực hiện thủ tục hành chính.</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nl-NL"/>
        </w:rPr>
      </w:pPr>
      <w:r w:rsidRPr="008372E7">
        <w:rPr>
          <w:rFonts w:ascii="Times New Roman" w:hAnsi="Times New Roman" w:cs="Times New Roman"/>
          <w:b/>
          <w:bCs/>
          <w:sz w:val="28"/>
          <w:szCs w:val="28"/>
          <w:lang w:val="vi-VN"/>
        </w:rPr>
        <w:t>3</w:t>
      </w:r>
      <w:r w:rsidR="00624870" w:rsidRPr="008372E7">
        <w:rPr>
          <w:rFonts w:ascii="Times New Roman" w:hAnsi="Times New Roman" w:cs="Times New Roman"/>
          <w:b/>
          <w:bCs/>
          <w:sz w:val="28"/>
          <w:szCs w:val="28"/>
          <w:lang w:val="vi-VN"/>
        </w:rPr>
        <w:t xml:space="preserve">. </w:t>
      </w:r>
      <w:r w:rsidR="00624870" w:rsidRPr="008372E7">
        <w:rPr>
          <w:rFonts w:ascii="Times New Roman" w:eastAsia="Times New Roman" w:hAnsi="Times New Roman" w:cs="Times New Roman"/>
          <w:b/>
          <w:bCs/>
          <w:sz w:val="28"/>
          <w:szCs w:val="28"/>
          <w:lang w:val="nl-NL"/>
        </w:rPr>
        <w:t>Thủ tục tiếp nhận cán bộ cấp xã vào làm công chức cấp xã không qua thi tuyển.</w:t>
      </w:r>
    </w:p>
    <w:p w:rsidR="00624870" w:rsidRPr="008372E7" w:rsidRDefault="00616F3A"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nl-NL"/>
        </w:rPr>
        <w:t>3</w:t>
      </w:r>
      <w:r w:rsidR="00624870" w:rsidRPr="008372E7">
        <w:rPr>
          <w:rFonts w:ascii="Times New Roman" w:hAnsi="Times New Roman" w:cs="Times New Roman"/>
          <w:b/>
          <w:bCs/>
          <w:sz w:val="28"/>
          <w:szCs w:val="28"/>
          <w:lang w:val="nl-NL"/>
        </w:rPr>
        <w:t>.1. Nội dung đơn giản hóa</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Nội dung: Kiến nghị quy định thời gian giải quyết đối với thủ tục này là 45 ngày làm việc kể từ ngày nhận đủ hồ sơ hợp lệ.</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Lý do: Theo quy định, thủ tục này không có thời gian giải quyết cụ thể dẫn đến tình trạng thực tế thời gian giải quyết ở các khâu, các bước rất dài. Trung bình mỗi hồ sơ giải quyết là 60 ngày làm việc. Do đó kiến nghị quy định cụ thể thời gian giải quyết đối với thủ tục này là 45 ngày kể từ ngày nhận đủ hồ sơ.</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nl-NL" w:eastAsia="vi-VN" w:bidi="vi-VN"/>
        </w:rPr>
        <w:t>3</w:t>
      </w:r>
      <w:r w:rsidR="00624870" w:rsidRPr="008372E7">
        <w:rPr>
          <w:rFonts w:ascii="Times New Roman" w:eastAsia="Times New Roman" w:hAnsi="Times New Roman" w:cs="Times New Roman"/>
          <w:b/>
          <w:bCs/>
          <w:sz w:val="28"/>
          <w:szCs w:val="28"/>
          <w:lang w:val="nl-NL" w:eastAsia="vi-VN" w:bidi="vi-VN"/>
        </w:rPr>
        <w:t xml:space="preserve">.2. </w:t>
      </w:r>
      <w:r w:rsidR="00624870" w:rsidRPr="008372E7">
        <w:rPr>
          <w:rFonts w:ascii="Times New Roman" w:eastAsia="Times New Roman" w:hAnsi="Times New Roman" w:cs="Times New Roman"/>
          <w:b/>
          <w:bCs/>
          <w:sz w:val="28"/>
          <w:szCs w:val="28"/>
          <w:lang w:val="vi-VN" w:eastAsia="vi-VN" w:bidi="vi-VN"/>
        </w:rPr>
        <w:t xml:space="preserve">Kiến nghị thực thi: </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hr-HR"/>
        </w:rPr>
      </w:pPr>
      <w:r w:rsidRPr="008372E7">
        <w:rPr>
          <w:rFonts w:ascii="Times New Roman" w:eastAsia="Times New Roman" w:hAnsi="Times New Roman" w:cs="Times New Roman"/>
          <w:sz w:val="28"/>
          <w:szCs w:val="28"/>
          <w:lang w:val="nl-NL" w:eastAsia="vi-VN" w:bidi="vi-VN"/>
        </w:rPr>
        <w:t>Kiến nghị sửa đổi c</w:t>
      </w:r>
      <w:r w:rsidRPr="008372E7">
        <w:rPr>
          <w:rFonts w:ascii="Times New Roman" w:eastAsia="Times New Roman" w:hAnsi="Times New Roman" w:cs="Times New Roman"/>
          <w:sz w:val="28"/>
          <w:szCs w:val="28"/>
          <w:lang w:val="hr-HR"/>
        </w:rPr>
        <w:t xml:space="preserve">ăn cứ pháp lý của thủ tục hành chính: </w:t>
      </w:r>
    </w:p>
    <w:p w:rsidR="00624870" w:rsidRPr="008372E7" w:rsidRDefault="00624870" w:rsidP="00D5285D">
      <w:pPr>
        <w:pStyle w:val="Heading2"/>
        <w:spacing w:before="120" w:after="120"/>
        <w:ind w:firstLine="567"/>
        <w:jc w:val="both"/>
        <w:textAlignment w:val="baseline"/>
        <w:rPr>
          <w:rFonts w:ascii="Times New Roman" w:hAnsi="Times New Roman"/>
          <w:b w:val="0"/>
          <w:bCs w:val="0"/>
          <w:i w:val="0"/>
          <w:iCs w:val="0"/>
          <w:kern w:val="0"/>
          <w:lang w:val="hr-HR"/>
        </w:rPr>
      </w:pPr>
      <w:r w:rsidRPr="008372E7">
        <w:rPr>
          <w:rFonts w:ascii="Times New Roman" w:hAnsi="Times New Roman"/>
          <w:b w:val="0"/>
          <w:bCs w:val="0"/>
          <w:i w:val="0"/>
          <w:iCs w:val="0"/>
          <w:kern w:val="0"/>
          <w:lang w:val="vi-VN"/>
        </w:rPr>
        <w:lastRenderedPageBreak/>
        <w:t xml:space="preserve">- </w:t>
      </w:r>
      <w:r w:rsidRPr="008372E7">
        <w:rPr>
          <w:rFonts w:ascii="Times New Roman" w:hAnsi="Times New Roman"/>
          <w:b w:val="0"/>
          <w:bCs w:val="0"/>
          <w:i w:val="0"/>
          <w:iCs w:val="0"/>
          <w:kern w:val="0"/>
          <w:lang w:val="hr-HR"/>
        </w:rPr>
        <w:t>Bãi bỏ căn cứ Nghị định số 92/2009/NĐ-CP ngày 22/10/2009 của Chính phủ về chức danh, số lượng, một số chế độ, chính sách đối với cán bộ, công chức ở xã, phường, thị trấn và những người hoạt động không chuyên trách ở cấp xã;</w:t>
      </w:r>
    </w:p>
    <w:p w:rsidR="00624870" w:rsidRPr="008372E7" w:rsidRDefault="00624870" w:rsidP="00D5285D">
      <w:pPr>
        <w:pStyle w:val="Heading2"/>
        <w:spacing w:before="120" w:after="120"/>
        <w:ind w:firstLine="567"/>
        <w:jc w:val="both"/>
        <w:textAlignment w:val="baseline"/>
        <w:rPr>
          <w:rFonts w:ascii="Times New Roman" w:hAnsi="Times New Roman"/>
          <w:b w:val="0"/>
          <w:bCs w:val="0"/>
          <w:i w:val="0"/>
          <w:iCs w:val="0"/>
          <w:kern w:val="0"/>
          <w:lang w:val="hr-HR"/>
        </w:rPr>
      </w:pPr>
      <w:r w:rsidRPr="008372E7">
        <w:rPr>
          <w:rFonts w:ascii="Times New Roman" w:hAnsi="Times New Roman"/>
          <w:b w:val="0"/>
          <w:bCs w:val="0"/>
          <w:i w:val="0"/>
          <w:iCs w:val="0"/>
          <w:kern w:val="0"/>
          <w:lang w:val="hr-HR"/>
        </w:rPr>
        <w:t>- Thay thể bằng Nghị định số 33/2023/NĐ-CP ngày 10/6/2023 của Chính phủ quy định về cán bộ, công chức cấp xã và người hoạt động không chuyên trách ở cấp xã, ở thôn, tổ dân phố.</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hr-HR" w:eastAsia="vi-VN" w:bidi="vi-VN"/>
        </w:rPr>
        <w:t>3</w:t>
      </w:r>
      <w:r w:rsidR="00624870" w:rsidRPr="008372E7">
        <w:rPr>
          <w:rFonts w:ascii="Times New Roman" w:eastAsia="Times New Roman" w:hAnsi="Times New Roman" w:cs="Times New Roman"/>
          <w:b/>
          <w:bCs/>
          <w:sz w:val="28"/>
          <w:szCs w:val="28"/>
          <w:lang w:val="hr-HR" w:eastAsia="vi-VN" w:bidi="vi-VN"/>
        </w:rPr>
        <w:t xml:space="preserve">.3. </w:t>
      </w:r>
      <w:r w:rsidR="00624870" w:rsidRPr="008372E7">
        <w:rPr>
          <w:rFonts w:ascii="Times New Roman" w:eastAsia="Times New Roman" w:hAnsi="Times New Roman" w:cs="Times New Roman"/>
          <w:b/>
          <w:bCs/>
          <w:sz w:val="28"/>
          <w:szCs w:val="28"/>
          <w:lang w:val="vi-VN" w:eastAsia="vi-VN" w:bidi="vi-VN"/>
        </w:rPr>
        <w:t>Lợi ích của phương án đơn giản hóa</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25% so với thực tế.</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Ước tính tần suất giải quyết thủ tục hành chính trong 1 năm là: 06 hồ sơ</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115.200.000 đồng/năm.</w:t>
      </w:r>
    </w:p>
    <w:p w:rsidR="00624870" w:rsidRPr="008372E7" w:rsidRDefault="00624870"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86.400.000 đồng/năm.</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28.800.000 đồng. Giảm được 25% chi phí cho tổ chức, cá nhân khi thực hiện thủ tục hành chính.</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eastAsia="Times New Roman" w:hAnsi="Times New Roman" w:cs="Times New Roman"/>
          <w:b/>
          <w:bCs/>
          <w:sz w:val="28"/>
          <w:szCs w:val="28"/>
          <w:lang w:val="hr-HR"/>
        </w:rPr>
        <w:t>4</w:t>
      </w:r>
      <w:r w:rsidR="00624870" w:rsidRPr="008372E7">
        <w:rPr>
          <w:rFonts w:ascii="Times New Roman" w:eastAsia="Times New Roman" w:hAnsi="Times New Roman" w:cs="Times New Roman"/>
          <w:b/>
          <w:bCs/>
          <w:sz w:val="28"/>
          <w:szCs w:val="28"/>
          <w:lang w:val="hr-HR"/>
        </w:rPr>
        <w:t xml:space="preserve">. </w:t>
      </w:r>
      <w:r w:rsidR="00624870" w:rsidRPr="008372E7">
        <w:rPr>
          <w:rFonts w:ascii="Times New Roman" w:eastAsia="Times New Roman" w:hAnsi="Times New Roman" w:cs="Times New Roman"/>
          <w:b/>
          <w:bCs/>
          <w:sz w:val="28"/>
          <w:szCs w:val="28"/>
          <w:lang w:val="nl-NL"/>
        </w:rPr>
        <w:t xml:space="preserve">Thủ tục </w:t>
      </w:r>
      <w:r w:rsidR="00624870" w:rsidRPr="008372E7">
        <w:rPr>
          <w:rFonts w:ascii="Times New Roman" w:eastAsia="Times New Roman" w:hAnsi="Times New Roman" w:cs="Times New Roman"/>
          <w:b/>
          <w:bCs/>
          <w:sz w:val="28"/>
          <w:szCs w:val="28"/>
          <w:lang w:val="vi-VN"/>
        </w:rPr>
        <w:t>tiếp nhận công chức cấp xã từ xã, phường, thị trấn của cấp huyện này chuyển sang làm việc ở xã, phường, thị trấn của cấp huyện khác.</w:t>
      </w:r>
    </w:p>
    <w:p w:rsidR="00624870" w:rsidRPr="008372E7" w:rsidRDefault="00616F3A"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4</w:t>
      </w:r>
      <w:r w:rsidR="00624870" w:rsidRPr="008372E7">
        <w:rPr>
          <w:rFonts w:ascii="Times New Roman" w:hAnsi="Times New Roman" w:cs="Times New Roman"/>
          <w:b/>
          <w:bCs/>
          <w:sz w:val="28"/>
          <w:szCs w:val="28"/>
          <w:lang w:val="vi-VN"/>
        </w:rPr>
        <w:t>.1. Nội dung đơn giản hóa</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quy định thời gian giải quyết đối với thủ tục này là 45 ngày làm việc kể từ ngày nhận đủ hồ sơ hợp lệ.</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Theo quy định, thủ tục này không có thời gian giải quyết cụ thể dẫn đến tình trạng thực tế thời gian giải quyết ở các khâu, các bước rất dài. Trung bình mỗi hồ sơ giải quyết là 60 ngày làm việc. Do đó kiến nghị quy định cụ thể thời gian giải quyết đối với thủ tục này là 45 ngày kể từ ngày nhận đủ hồ sơ.</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4</w:t>
      </w:r>
      <w:r w:rsidR="00624870" w:rsidRPr="008372E7">
        <w:rPr>
          <w:rFonts w:ascii="Times New Roman" w:eastAsia="Times New Roman" w:hAnsi="Times New Roman" w:cs="Times New Roman"/>
          <w:b/>
          <w:bCs/>
          <w:sz w:val="28"/>
          <w:szCs w:val="28"/>
          <w:lang w:val="vi-VN" w:eastAsia="vi-VN" w:bidi="vi-VN"/>
        </w:rPr>
        <w:t xml:space="preserve">.2. Kiến nghị thực thi: </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hr-HR"/>
        </w:rPr>
      </w:pPr>
      <w:r w:rsidRPr="008372E7">
        <w:rPr>
          <w:rFonts w:ascii="Times New Roman" w:eastAsia="Times New Roman" w:hAnsi="Times New Roman" w:cs="Times New Roman"/>
          <w:sz w:val="28"/>
          <w:szCs w:val="28"/>
          <w:lang w:val="vi-VN" w:eastAsia="vi-VN" w:bidi="vi-VN"/>
        </w:rPr>
        <w:t>Kiến nghị sửa đổi c</w:t>
      </w:r>
      <w:r w:rsidRPr="008372E7">
        <w:rPr>
          <w:rFonts w:ascii="Times New Roman" w:eastAsia="Times New Roman" w:hAnsi="Times New Roman" w:cs="Times New Roman"/>
          <w:sz w:val="28"/>
          <w:szCs w:val="28"/>
          <w:lang w:val="hr-HR"/>
        </w:rPr>
        <w:t xml:space="preserve">ăn cứ pháp lý của thủ tục hành chính: </w:t>
      </w:r>
    </w:p>
    <w:p w:rsidR="00624870" w:rsidRPr="008372E7" w:rsidRDefault="00624870" w:rsidP="00D5285D">
      <w:pPr>
        <w:pStyle w:val="Heading2"/>
        <w:spacing w:before="120" w:after="120"/>
        <w:ind w:firstLine="567"/>
        <w:jc w:val="both"/>
        <w:textAlignment w:val="baseline"/>
        <w:rPr>
          <w:rFonts w:ascii="Times New Roman" w:hAnsi="Times New Roman"/>
          <w:b w:val="0"/>
          <w:bCs w:val="0"/>
          <w:i w:val="0"/>
          <w:iCs w:val="0"/>
          <w:kern w:val="0"/>
          <w:lang w:val="hr-HR"/>
        </w:rPr>
      </w:pPr>
      <w:r w:rsidRPr="008372E7">
        <w:rPr>
          <w:rFonts w:ascii="Times New Roman" w:hAnsi="Times New Roman"/>
          <w:b w:val="0"/>
          <w:bCs w:val="0"/>
          <w:i w:val="0"/>
          <w:iCs w:val="0"/>
          <w:kern w:val="0"/>
          <w:lang w:val="vi-VN"/>
        </w:rPr>
        <w:t xml:space="preserve">- </w:t>
      </w:r>
      <w:r w:rsidRPr="008372E7">
        <w:rPr>
          <w:rFonts w:ascii="Times New Roman" w:hAnsi="Times New Roman"/>
          <w:b w:val="0"/>
          <w:bCs w:val="0"/>
          <w:i w:val="0"/>
          <w:iCs w:val="0"/>
          <w:kern w:val="0"/>
          <w:lang w:val="hr-HR"/>
        </w:rPr>
        <w:t>Bãi bỏ căn cứ Nghị định số 92/2009/NĐ-CP ngày 22/10/2009 của Chính phủ về chức danh, số lượng, một số chế độ, chính sách đối với cán bộ, công chức ở xã, phường, thị trấn và những người hoạt động không chuyên trách ở cấp xã;</w:t>
      </w:r>
    </w:p>
    <w:p w:rsidR="00624870" w:rsidRPr="008372E7" w:rsidRDefault="00624870" w:rsidP="00D5285D">
      <w:pPr>
        <w:spacing w:before="120" w:after="120"/>
        <w:ind w:firstLine="567"/>
        <w:rPr>
          <w:rFonts w:ascii="Times New Roman" w:hAnsi="Times New Roman" w:cs="Times New Roman"/>
          <w:sz w:val="28"/>
          <w:szCs w:val="28"/>
          <w:lang w:val="hr-HR"/>
        </w:rPr>
      </w:pPr>
      <w:r w:rsidRPr="008372E7">
        <w:rPr>
          <w:rFonts w:ascii="Times New Roman" w:hAnsi="Times New Roman" w:cs="Times New Roman"/>
          <w:sz w:val="28"/>
          <w:szCs w:val="28"/>
          <w:lang w:val="hr-HR"/>
        </w:rPr>
        <w:t xml:space="preserve">- Bãi bỏ căn cứ </w:t>
      </w:r>
      <w:r w:rsidRPr="008372E7">
        <w:rPr>
          <w:rFonts w:ascii="Times New Roman" w:eastAsia="Times New Roman" w:hAnsi="Times New Roman" w:cs="Times New Roman"/>
          <w:sz w:val="28"/>
          <w:szCs w:val="28"/>
          <w:lang w:val="hr-HR"/>
        </w:rPr>
        <w:t>Nghị định số 112/2011/NĐ-CP ngày 05/12/2011 của Chính phủ quy định về công chức xã, phường, thị trấn</w:t>
      </w:r>
    </w:p>
    <w:p w:rsidR="00624870" w:rsidRPr="008372E7" w:rsidRDefault="00624870" w:rsidP="00D5285D">
      <w:pPr>
        <w:pStyle w:val="Heading2"/>
        <w:spacing w:before="120" w:after="120"/>
        <w:ind w:firstLine="567"/>
        <w:jc w:val="both"/>
        <w:textAlignment w:val="baseline"/>
        <w:rPr>
          <w:rFonts w:ascii="Times New Roman" w:hAnsi="Times New Roman"/>
          <w:b w:val="0"/>
          <w:bCs w:val="0"/>
          <w:i w:val="0"/>
          <w:iCs w:val="0"/>
          <w:kern w:val="0"/>
          <w:lang w:val="hr-HR"/>
        </w:rPr>
      </w:pPr>
      <w:r w:rsidRPr="008372E7">
        <w:rPr>
          <w:rFonts w:ascii="Times New Roman" w:hAnsi="Times New Roman"/>
          <w:b w:val="0"/>
          <w:bCs w:val="0"/>
          <w:i w:val="0"/>
          <w:iCs w:val="0"/>
          <w:kern w:val="0"/>
          <w:lang w:val="hr-HR"/>
        </w:rPr>
        <w:lastRenderedPageBreak/>
        <w:t>- Thay thể bằng Nghị định số 33/2023/NĐ-CP ngày 10/6/2023 của Chính phủ quy định về cán bộ, công chức cấp xã và người hoạt động không chuyên trách ở cấp xã, ở thôn, tổ dân phố.</w:t>
      </w:r>
    </w:p>
    <w:p w:rsidR="00624870" w:rsidRPr="008372E7" w:rsidRDefault="00616F3A"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hr-HR" w:eastAsia="vi-VN" w:bidi="vi-VN"/>
        </w:rPr>
        <w:t>4</w:t>
      </w:r>
      <w:r w:rsidR="00624870" w:rsidRPr="008372E7">
        <w:rPr>
          <w:rFonts w:ascii="Times New Roman" w:eastAsia="Times New Roman" w:hAnsi="Times New Roman" w:cs="Times New Roman"/>
          <w:b/>
          <w:bCs/>
          <w:sz w:val="28"/>
          <w:szCs w:val="28"/>
          <w:lang w:val="hr-HR" w:eastAsia="vi-VN" w:bidi="vi-VN"/>
        </w:rPr>
        <w:t xml:space="preserve">.3. </w:t>
      </w:r>
      <w:r w:rsidR="00624870" w:rsidRPr="008372E7">
        <w:rPr>
          <w:rFonts w:ascii="Times New Roman" w:eastAsia="Times New Roman" w:hAnsi="Times New Roman" w:cs="Times New Roman"/>
          <w:b/>
          <w:bCs/>
          <w:sz w:val="28"/>
          <w:szCs w:val="28"/>
          <w:lang w:val="vi-VN" w:eastAsia="vi-VN" w:bidi="vi-VN"/>
        </w:rPr>
        <w:t>Lợi ích của phương án đơn giản hóa</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25% so với thực tế.</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624870"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Ước tính tần suất giải quyết thủ tục hành chính trong 1 năm là: 03 hồ sơ</w:t>
      </w:r>
    </w:p>
    <w:p w:rsidR="00624870" w:rsidRPr="008372E7" w:rsidRDefault="00624870"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57.600.000 đồng/năm.</w:t>
      </w:r>
    </w:p>
    <w:p w:rsidR="00624870" w:rsidRPr="008372E7" w:rsidRDefault="00624870"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43.200.000 đồng/năm.</w:t>
      </w:r>
    </w:p>
    <w:p w:rsidR="004520FF" w:rsidRPr="008372E7" w:rsidRDefault="00624870"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14.400.000 đồng. Giảm được 25% chi phí cho tổ chức, cá nhân khi thực hiện thủ tục hành chính.</w:t>
      </w:r>
    </w:p>
    <w:p w:rsidR="00F76342" w:rsidRPr="008372E7" w:rsidRDefault="00616F3A" w:rsidP="00D5285D">
      <w:pPr>
        <w:spacing w:before="120" w:after="120" w:line="240" w:lineRule="auto"/>
        <w:ind w:firstLine="567"/>
        <w:rPr>
          <w:rFonts w:ascii="Times New Roman" w:hAnsi="Times New Roman" w:cs="Times New Roman"/>
          <w:b/>
          <w:sz w:val="28"/>
          <w:szCs w:val="28"/>
          <w:lang w:val="nl-NL"/>
        </w:rPr>
      </w:pPr>
      <w:r w:rsidRPr="008372E7">
        <w:rPr>
          <w:rFonts w:ascii="Times New Roman" w:hAnsi="Times New Roman" w:cs="Times New Roman"/>
          <w:b/>
          <w:sz w:val="28"/>
          <w:szCs w:val="28"/>
          <w:lang w:val="pt-BR"/>
        </w:rPr>
        <w:t>5</w:t>
      </w:r>
      <w:r w:rsidR="00F76342" w:rsidRPr="008372E7">
        <w:rPr>
          <w:rFonts w:ascii="Times New Roman" w:hAnsi="Times New Roman" w:cs="Times New Roman"/>
          <w:b/>
          <w:sz w:val="28"/>
          <w:szCs w:val="28"/>
          <w:lang w:val="pt-BR"/>
        </w:rPr>
        <w:t xml:space="preserve">. </w:t>
      </w:r>
      <w:r w:rsidR="00F76342" w:rsidRPr="008372E7">
        <w:rPr>
          <w:rFonts w:ascii="Times New Roman" w:hAnsi="Times New Roman" w:cs="Times New Roman"/>
          <w:b/>
          <w:sz w:val="28"/>
          <w:szCs w:val="28"/>
          <w:lang w:val="vi-VN"/>
        </w:rPr>
        <w:t xml:space="preserve">Thủ tục </w:t>
      </w:r>
      <w:r w:rsidR="00F76342" w:rsidRPr="008372E7">
        <w:rPr>
          <w:rFonts w:ascii="Times New Roman" w:hAnsi="Times New Roman" w:cs="Times New Roman"/>
          <w:b/>
          <w:sz w:val="28"/>
          <w:szCs w:val="28"/>
          <w:lang w:val="nl-NL"/>
        </w:rPr>
        <w:t>Nâng lương thường xuyên, phụ cấp cho CBCCVC (thủ tục số 11).</w:t>
      </w:r>
    </w:p>
    <w:p w:rsidR="00F76342" w:rsidRPr="008372E7" w:rsidRDefault="00616F3A" w:rsidP="00D5285D">
      <w:pPr>
        <w:shd w:val="clear" w:color="auto" w:fill="FFFFFF"/>
        <w:spacing w:before="120" w:after="120" w:line="234" w:lineRule="atLeast"/>
        <w:ind w:firstLine="567"/>
        <w:rPr>
          <w:rFonts w:ascii="Times New Roman" w:hAnsi="Times New Roman" w:cs="Times New Roman"/>
          <w:b/>
          <w:sz w:val="28"/>
          <w:szCs w:val="28"/>
          <w:lang w:val="pt-BR"/>
        </w:rPr>
      </w:pPr>
      <w:r w:rsidRPr="008372E7">
        <w:rPr>
          <w:rFonts w:ascii="Times New Roman" w:eastAsia="Times New Roman" w:hAnsi="Times New Roman" w:cs="Times New Roman"/>
          <w:b/>
          <w:bCs/>
          <w:sz w:val="28"/>
          <w:szCs w:val="28"/>
          <w:lang w:val="nl-NL"/>
        </w:rPr>
        <w:t>5</w:t>
      </w:r>
      <w:r w:rsidR="00F76342" w:rsidRPr="008372E7">
        <w:rPr>
          <w:rFonts w:ascii="Times New Roman" w:eastAsia="Times New Roman" w:hAnsi="Times New Roman" w:cs="Times New Roman"/>
          <w:b/>
          <w:bCs/>
          <w:sz w:val="28"/>
          <w:szCs w:val="28"/>
          <w:lang w:val="nl-NL"/>
        </w:rPr>
        <w:t>.1. Nội dung đơn giản hóa </w:t>
      </w:r>
      <w:r w:rsidR="00F76342" w:rsidRPr="008372E7">
        <w:rPr>
          <w:rFonts w:ascii="Times New Roman" w:hAnsi="Times New Roman" w:cs="Times New Roman"/>
          <w:b/>
          <w:sz w:val="28"/>
          <w:szCs w:val="28"/>
          <w:lang w:val="pt-BR"/>
        </w:rPr>
        <w:t xml:space="preserve"> </w:t>
      </w:r>
    </w:p>
    <w:p w:rsidR="00F76342" w:rsidRPr="008372E7" w:rsidRDefault="00F76342" w:rsidP="00D5285D">
      <w:pPr>
        <w:spacing w:before="120" w:after="120" w:line="240" w:lineRule="auto"/>
        <w:ind w:firstLine="567"/>
        <w:rPr>
          <w:rFonts w:ascii="Times New Roman" w:hAnsi="Times New Roman" w:cs="Times New Roman"/>
          <w:sz w:val="28"/>
          <w:szCs w:val="28"/>
          <w:lang w:val="pt-BR"/>
        </w:rPr>
      </w:pPr>
      <w:r w:rsidRPr="008372E7">
        <w:rPr>
          <w:rFonts w:ascii="Times New Roman" w:hAnsi="Times New Roman" w:cs="Times New Roman"/>
          <w:sz w:val="28"/>
          <w:szCs w:val="28"/>
          <w:lang w:val="pt-BR"/>
        </w:rPr>
        <w:t xml:space="preserve">Rút ngắn thời gian giải quyết TTHC nội bộ: Từ  05 ngày làm việc xuống còn 04 ngày 02 giờ làm việc (giảm thời gian giải quyết hồ sơ TTHC nội bộ của ngành chuyên môn). </w:t>
      </w:r>
    </w:p>
    <w:p w:rsidR="00F76342" w:rsidRPr="008372E7" w:rsidRDefault="00F76342" w:rsidP="00D5285D">
      <w:pPr>
        <w:shd w:val="clear" w:color="auto" w:fill="FFFFFF"/>
        <w:spacing w:before="120" w:after="120" w:line="234" w:lineRule="atLeast"/>
        <w:ind w:firstLine="567"/>
        <w:rPr>
          <w:rFonts w:ascii="Times New Roman" w:hAnsi="Times New Roman" w:cs="Times New Roman"/>
          <w:sz w:val="28"/>
          <w:szCs w:val="28"/>
          <w:lang w:val="pt-BR"/>
        </w:rPr>
      </w:pPr>
      <w:r w:rsidRPr="008372E7">
        <w:rPr>
          <w:rFonts w:ascii="Times New Roman" w:hAnsi="Times New Roman" w:cs="Times New Roman"/>
          <w:b/>
          <w:sz w:val="28"/>
          <w:szCs w:val="28"/>
          <w:lang w:val="pt-BR"/>
        </w:rPr>
        <w:t>Lý do:</w:t>
      </w:r>
      <w:r w:rsidRPr="008372E7">
        <w:rPr>
          <w:rFonts w:ascii="Times New Roman" w:hAnsi="Times New Roman" w:cs="Times New Roman"/>
          <w:sz w:val="28"/>
          <w:szCs w:val="28"/>
          <w:lang w:val="pt-BR"/>
        </w:rPr>
        <w:t xml:space="preserve"> Qua thực tế giải quyết đối với thủ tục hành chính nội bộ này chỉ cần 04 ngày 02 giờ làm việc là đã hoàn thành việc x</w:t>
      </w:r>
      <w:r w:rsidRPr="008372E7">
        <w:rPr>
          <w:rFonts w:ascii="Times New Roman" w:hAnsi="Times New Roman" w:cs="Times New Roman"/>
          <w:sz w:val="28"/>
          <w:szCs w:val="28"/>
          <w:lang w:val="nl-NL"/>
        </w:rPr>
        <w:t xml:space="preserve">ét </w:t>
      </w:r>
      <w:r w:rsidRPr="008372E7">
        <w:rPr>
          <w:rFonts w:ascii="Times New Roman" w:hAnsi="Times New Roman" w:cs="Times New Roman"/>
          <w:sz w:val="28"/>
          <w:szCs w:val="28"/>
          <w:lang w:val="pt-BR"/>
        </w:rPr>
        <w:t xml:space="preserve">nâng bậc lương thường xuyên, </w:t>
      </w:r>
      <w:r w:rsidRPr="008372E7">
        <w:rPr>
          <w:rFonts w:ascii="Times New Roman" w:hAnsi="Times New Roman" w:cs="Times New Roman"/>
          <w:sz w:val="28"/>
          <w:szCs w:val="28"/>
          <w:lang w:val="nl-NL"/>
        </w:rPr>
        <w:t>phụ cấp cho CBCCVC</w:t>
      </w:r>
      <w:r w:rsidRPr="008372E7">
        <w:rPr>
          <w:rFonts w:ascii="Times New Roman" w:hAnsi="Times New Roman" w:cs="Times New Roman"/>
          <w:sz w:val="28"/>
          <w:szCs w:val="28"/>
          <w:lang w:val="pt-BR"/>
        </w:rPr>
        <w:t>. Nếu cơ quan có thẩm quyền ghi nhận và thực thi được nội dung này sẽ giúp cho cá nhân giảm thời gian chờ đợi, đồng thời nhận được kết quả sớm hơn so với quy định.</w:t>
      </w:r>
    </w:p>
    <w:p w:rsidR="00F76342" w:rsidRPr="008372E7" w:rsidRDefault="00616F3A" w:rsidP="00D5285D">
      <w:pPr>
        <w:spacing w:before="120" w:after="120" w:line="240" w:lineRule="auto"/>
        <w:ind w:firstLine="567"/>
        <w:rPr>
          <w:rFonts w:ascii="Times New Roman" w:hAnsi="Times New Roman" w:cs="Times New Roman"/>
          <w:b/>
          <w:sz w:val="28"/>
          <w:szCs w:val="28"/>
          <w:lang w:val="pt-BR"/>
        </w:rPr>
      </w:pPr>
      <w:r w:rsidRPr="008372E7">
        <w:rPr>
          <w:rFonts w:ascii="Times New Roman" w:hAnsi="Times New Roman" w:cs="Times New Roman"/>
          <w:b/>
          <w:sz w:val="28"/>
          <w:szCs w:val="28"/>
          <w:lang w:val="pt-BR"/>
        </w:rPr>
        <w:t>5</w:t>
      </w:r>
      <w:r w:rsidR="00F76342" w:rsidRPr="008372E7">
        <w:rPr>
          <w:rFonts w:ascii="Times New Roman" w:hAnsi="Times New Roman" w:cs="Times New Roman"/>
          <w:b/>
          <w:sz w:val="28"/>
          <w:szCs w:val="28"/>
          <w:lang w:val="pt-BR"/>
        </w:rPr>
        <w:t xml:space="preserve">.1 Kiến nghị thực thi </w:t>
      </w:r>
    </w:p>
    <w:p w:rsidR="00F76342" w:rsidRPr="008372E7" w:rsidRDefault="00F76342"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xml:space="preserve"> Đề nghị sửa đổi hoặc bãi bỏ điểm d, khoản 3, Điều 2 </w:t>
      </w:r>
      <w:r w:rsidRPr="008372E7">
        <w:rPr>
          <w:rFonts w:ascii="Times New Roman" w:hAnsi="Times New Roman" w:cs="Times New Roman"/>
          <w:sz w:val="28"/>
          <w:szCs w:val="28"/>
          <w:lang w:val="hr-HR"/>
        </w:rPr>
        <w:t>Thông tư số 08/2013/TT-BNV ngày 31 tháng 7 năm 2013 của Bộ Nội vụ về việc hướng dẫn thực hiện chế độ nâng bậc lương thường xuyên và nâng bậc lương trước thời hạn đối với cán bộ, công chức, viên chức và người lao động</w:t>
      </w:r>
      <w:r w:rsidRPr="008372E7">
        <w:rPr>
          <w:rFonts w:ascii="Times New Roman" w:hAnsi="Times New Roman" w:cs="Times New Roman"/>
          <w:sz w:val="28"/>
          <w:szCs w:val="28"/>
          <w:lang w:val="pt-BR"/>
        </w:rPr>
        <w:t>.</w:t>
      </w:r>
    </w:p>
    <w:p w:rsidR="00F76342" w:rsidRPr="008372E7" w:rsidRDefault="00F76342"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xml:space="preserve">Vì tại </w:t>
      </w:r>
      <w:r w:rsidRPr="008372E7">
        <w:rPr>
          <w:rFonts w:ascii="Times New Roman" w:hAnsi="Times New Roman" w:cs="Times New Roman"/>
          <w:sz w:val="28"/>
          <w:szCs w:val="28"/>
          <w:shd w:val="clear" w:color="auto" w:fill="FFFFFF"/>
          <w:lang w:val="vi-VN"/>
        </w:rPr>
        <w:t>Điểm a, b</w:t>
      </w:r>
      <w:r w:rsidRPr="008372E7">
        <w:rPr>
          <w:rFonts w:ascii="Times New Roman" w:hAnsi="Times New Roman" w:cs="Times New Roman"/>
          <w:sz w:val="28"/>
          <w:szCs w:val="28"/>
          <w:shd w:val="clear" w:color="auto" w:fill="FFFFFF"/>
          <w:lang w:val="pt-BR"/>
        </w:rPr>
        <w:t>,</w:t>
      </w:r>
      <w:r w:rsidRPr="008372E7">
        <w:rPr>
          <w:rFonts w:ascii="Times New Roman" w:hAnsi="Times New Roman" w:cs="Times New Roman"/>
          <w:sz w:val="28"/>
          <w:szCs w:val="28"/>
          <w:shd w:val="clear" w:color="auto" w:fill="FFFFFF"/>
          <w:lang w:val="vi-VN"/>
        </w:rPr>
        <w:t xml:space="preserve"> c</w:t>
      </w:r>
      <w:r w:rsidRPr="008372E7">
        <w:rPr>
          <w:rFonts w:ascii="Times New Roman" w:hAnsi="Times New Roman" w:cs="Times New Roman"/>
          <w:sz w:val="28"/>
          <w:szCs w:val="28"/>
          <w:shd w:val="clear" w:color="auto" w:fill="FFFFFF"/>
          <w:lang w:val="pt-BR"/>
        </w:rPr>
        <w:t xml:space="preserve">, Khoản 2, Điều 2 đã quy định cụ thể, rõ ràng cho CBCCVC đã vi phạm ở các mức độ khác nhau, </w:t>
      </w:r>
      <w:r w:rsidRPr="008372E7">
        <w:rPr>
          <w:rFonts w:ascii="Times New Roman" w:hAnsi="Times New Roman" w:cs="Times New Roman"/>
          <w:sz w:val="28"/>
          <w:szCs w:val="28"/>
          <w:lang w:val="pt-BR"/>
        </w:rPr>
        <w:t xml:space="preserve">nếu áp dụng theo điểm d thì Cán bộ, công chức, viên chức sẽ kéo dài thêm quá nhiều thời gian </w:t>
      </w:r>
      <w:r w:rsidRPr="008372E7">
        <w:rPr>
          <w:rFonts w:ascii="Times New Roman" w:hAnsi="Times New Roman" w:cs="Times New Roman"/>
          <w:sz w:val="28"/>
          <w:szCs w:val="28"/>
          <w:shd w:val="clear" w:color="auto" w:fill="FFFFFF"/>
          <w:lang w:val="vi-VN"/>
        </w:rPr>
        <w:t>nâng bậc lương thường xuyên</w:t>
      </w:r>
    </w:p>
    <w:p w:rsidR="00F76342" w:rsidRPr="008372E7" w:rsidRDefault="00616F3A" w:rsidP="00D5285D">
      <w:pPr>
        <w:spacing w:before="120" w:after="120" w:line="240" w:lineRule="auto"/>
        <w:ind w:firstLine="567"/>
        <w:rPr>
          <w:rFonts w:ascii="Times New Roman" w:hAnsi="Times New Roman" w:cs="Times New Roman"/>
          <w:b/>
          <w:sz w:val="28"/>
          <w:szCs w:val="28"/>
          <w:lang w:val="pt-BR"/>
        </w:rPr>
      </w:pPr>
      <w:r w:rsidRPr="008372E7">
        <w:rPr>
          <w:rFonts w:ascii="Times New Roman" w:hAnsi="Times New Roman" w:cs="Times New Roman"/>
          <w:b/>
          <w:sz w:val="28"/>
          <w:szCs w:val="28"/>
          <w:lang w:val="pt-BR"/>
        </w:rPr>
        <w:t>5.</w:t>
      </w:r>
      <w:r w:rsidR="00F76342" w:rsidRPr="008372E7">
        <w:rPr>
          <w:rFonts w:ascii="Times New Roman" w:hAnsi="Times New Roman" w:cs="Times New Roman"/>
          <w:b/>
          <w:sz w:val="28"/>
          <w:szCs w:val="28"/>
          <w:lang w:val="pt-BR"/>
        </w:rPr>
        <w:t xml:space="preserve">3. Lợi ích phương án đơn giản hóa </w:t>
      </w:r>
    </w:p>
    <w:p w:rsidR="00F76342" w:rsidRPr="008372E7" w:rsidRDefault="00F76342" w:rsidP="00D5285D">
      <w:pPr>
        <w:spacing w:before="120" w:after="120" w:line="240" w:lineRule="auto"/>
        <w:ind w:firstLine="567"/>
        <w:rPr>
          <w:rFonts w:ascii="Times New Roman" w:hAnsi="Times New Roman" w:cs="Times New Roman"/>
          <w:bCs/>
          <w:sz w:val="28"/>
          <w:szCs w:val="28"/>
          <w:lang w:val="pt-BR"/>
        </w:rPr>
      </w:pPr>
      <w:r w:rsidRPr="008372E7">
        <w:rPr>
          <w:rFonts w:ascii="Times New Roman" w:hAnsi="Times New Roman" w:cs="Times New Roman"/>
          <w:sz w:val="28"/>
          <w:szCs w:val="28"/>
          <w:lang w:val="pt-BR"/>
        </w:rPr>
        <w:t>Để nâng cao năng suất lao động, hiệu quả giải quyết công việc của cơ quan hành chính nhà nước và cán bộ, công chức, viên chức.</w:t>
      </w:r>
    </w:p>
    <w:p w:rsidR="00F76342" w:rsidRPr="008372E7" w:rsidRDefault="00F76342" w:rsidP="00D5285D">
      <w:pPr>
        <w:spacing w:before="120" w:after="120" w:line="240" w:lineRule="auto"/>
        <w:ind w:firstLine="567"/>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Chi phí tuân thủ TTHC trước khi đơn giản hóa: </w:t>
      </w:r>
      <w:r w:rsidRPr="008372E7">
        <w:rPr>
          <w:rFonts w:ascii="Times New Roman" w:hAnsi="Times New Roman" w:cs="Times New Roman"/>
          <w:b/>
          <w:bCs/>
          <w:sz w:val="28"/>
          <w:szCs w:val="28"/>
          <w:lang w:val="pt-BR"/>
        </w:rPr>
        <w:t xml:space="preserve">71.680.000 </w:t>
      </w:r>
      <w:r w:rsidRPr="008372E7">
        <w:rPr>
          <w:rFonts w:ascii="Times New Roman" w:hAnsi="Times New Roman" w:cs="Times New Roman"/>
          <w:bCs/>
          <w:sz w:val="28"/>
          <w:szCs w:val="28"/>
          <w:lang w:val="pt-BR"/>
        </w:rPr>
        <w:t>đồng/năm</w:t>
      </w:r>
    </w:p>
    <w:p w:rsidR="00F76342" w:rsidRPr="008372E7" w:rsidRDefault="00F76342" w:rsidP="00D5285D">
      <w:pPr>
        <w:spacing w:before="120" w:after="120" w:line="240" w:lineRule="auto"/>
        <w:ind w:firstLine="567"/>
        <w:rPr>
          <w:rFonts w:ascii="Times New Roman" w:hAnsi="Times New Roman" w:cs="Times New Roman"/>
          <w:bCs/>
          <w:sz w:val="28"/>
          <w:szCs w:val="28"/>
          <w:lang w:val="pt-BR"/>
        </w:rPr>
      </w:pPr>
      <w:r w:rsidRPr="008372E7">
        <w:rPr>
          <w:rFonts w:ascii="Times New Roman" w:hAnsi="Times New Roman" w:cs="Times New Roman"/>
          <w:bCs/>
          <w:sz w:val="28"/>
          <w:szCs w:val="28"/>
          <w:lang w:val="pt-BR"/>
        </w:rPr>
        <w:lastRenderedPageBreak/>
        <w:t xml:space="preserve">- Chi phí tuân thủ TTHC sau khi đơn giản hóa: </w:t>
      </w:r>
      <w:r w:rsidRPr="008372E7">
        <w:rPr>
          <w:rFonts w:ascii="Times New Roman" w:hAnsi="Times New Roman" w:cs="Times New Roman"/>
          <w:b/>
          <w:bCs/>
          <w:sz w:val="28"/>
          <w:szCs w:val="28"/>
          <w:lang w:val="pt-BR"/>
        </w:rPr>
        <w:t xml:space="preserve">56.320.000 </w:t>
      </w:r>
      <w:r w:rsidRPr="008372E7">
        <w:rPr>
          <w:rFonts w:ascii="Times New Roman" w:hAnsi="Times New Roman" w:cs="Times New Roman"/>
          <w:bCs/>
          <w:sz w:val="28"/>
          <w:szCs w:val="28"/>
          <w:lang w:val="pt-BR"/>
        </w:rPr>
        <w:t>đồng/năm</w:t>
      </w:r>
    </w:p>
    <w:p w:rsidR="00F76342" w:rsidRPr="008372E7" w:rsidRDefault="00F76342" w:rsidP="00D5285D">
      <w:pPr>
        <w:spacing w:before="120" w:after="120" w:line="240" w:lineRule="auto"/>
        <w:ind w:firstLine="567"/>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Chi phí tiết kiệm: </w:t>
      </w:r>
      <w:r w:rsidRPr="008372E7">
        <w:rPr>
          <w:rFonts w:ascii="Times New Roman" w:hAnsi="Times New Roman" w:cs="Times New Roman"/>
          <w:b/>
          <w:bCs/>
          <w:sz w:val="28"/>
          <w:szCs w:val="28"/>
          <w:lang w:val="pt-BR"/>
        </w:rPr>
        <w:t>15.360.000</w:t>
      </w:r>
      <w:r w:rsidRPr="008372E7">
        <w:rPr>
          <w:rFonts w:ascii="Times New Roman" w:hAnsi="Times New Roman" w:cs="Times New Roman"/>
          <w:bCs/>
          <w:sz w:val="28"/>
          <w:szCs w:val="28"/>
          <w:lang w:val="pt-BR"/>
        </w:rPr>
        <w:t xml:space="preserve"> đồng/năm</w:t>
      </w:r>
    </w:p>
    <w:p w:rsidR="00F76342" w:rsidRPr="008372E7" w:rsidRDefault="00F76342" w:rsidP="00D5285D">
      <w:pPr>
        <w:spacing w:before="120" w:after="120" w:line="240" w:lineRule="auto"/>
        <w:ind w:firstLine="567"/>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Tỷ lệ cắt giảm chi phí: </w:t>
      </w:r>
      <w:r w:rsidRPr="008372E7">
        <w:rPr>
          <w:rFonts w:ascii="Times New Roman" w:hAnsi="Times New Roman" w:cs="Times New Roman"/>
          <w:b/>
          <w:bCs/>
          <w:sz w:val="28"/>
          <w:szCs w:val="28"/>
          <w:lang w:val="pt-BR"/>
        </w:rPr>
        <w:t>21,43%</w:t>
      </w:r>
      <w:r w:rsidRPr="008372E7">
        <w:rPr>
          <w:rFonts w:ascii="Times New Roman" w:hAnsi="Times New Roman" w:cs="Times New Roman"/>
          <w:bCs/>
          <w:sz w:val="28"/>
          <w:szCs w:val="28"/>
          <w:lang w:val="pt-BR"/>
        </w:rPr>
        <w:t>.</w:t>
      </w:r>
    </w:p>
    <w:p w:rsidR="004520FF" w:rsidRPr="008372E7" w:rsidRDefault="004520FF" w:rsidP="00D5285D">
      <w:pPr>
        <w:spacing w:before="120" w:after="120" w:line="240" w:lineRule="auto"/>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 xml:space="preserve">VI. Lĩnh vực </w:t>
      </w:r>
      <w:r w:rsidRPr="008372E7">
        <w:rPr>
          <w:rFonts w:ascii="Times New Roman" w:hAnsi="Times New Roman" w:cs="Times New Roman"/>
          <w:b/>
          <w:sz w:val="28"/>
          <w:szCs w:val="28"/>
          <w:lang w:val="hr-HR"/>
        </w:rPr>
        <w:t>Thông tin truyền thông</w:t>
      </w:r>
      <w:r w:rsidR="008372E7">
        <w:rPr>
          <w:rFonts w:ascii="Times New Roman" w:hAnsi="Times New Roman" w:cs="Times New Roman"/>
          <w:b/>
          <w:sz w:val="28"/>
          <w:szCs w:val="28"/>
          <w:lang w:val="hr-HR"/>
        </w:rPr>
        <w:t xml:space="preserve"> (</w:t>
      </w:r>
      <w:r w:rsidRPr="008372E7">
        <w:rPr>
          <w:rFonts w:ascii="Times New Roman" w:hAnsi="Times New Roman" w:cs="Times New Roman"/>
          <w:b/>
          <w:sz w:val="28"/>
          <w:szCs w:val="28"/>
          <w:lang w:val="pt-BR"/>
        </w:rPr>
        <w:t>Thủ tụ</w:t>
      </w:r>
      <w:r w:rsidR="008372E7">
        <w:rPr>
          <w:rFonts w:ascii="Times New Roman" w:hAnsi="Times New Roman" w:cs="Times New Roman"/>
          <w:b/>
          <w:sz w:val="28"/>
          <w:szCs w:val="28"/>
          <w:lang w:val="pt-BR"/>
        </w:rPr>
        <w:t xml:space="preserve">c </w:t>
      </w:r>
      <w:r w:rsidRPr="008372E7">
        <w:rPr>
          <w:rFonts w:ascii="Times New Roman" w:hAnsi="Times New Roman" w:cs="Times New Roman"/>
          <w:b/>
          <w:sz w:val="28"/>
          <w:szCs w:val="28"/>
          <w:lang w:val="nl-NL"/>
        </w:rPr>
        <w:t>Đăng tin bài trên cổng Thông tin điện tử</w:t>
      </w:r>
      <w:r w:rsidR="008372E7">
        <w:rPr>
          <w:rFonts w:ascii="Times New Roman" w:hAnsi="Times New Roman" w:cs="Times New Roman"/>
          <w:b/>
          <w:sz w:val="28"/>
          <w:szCs w:val="28"/>
          <w:lang w:val="pt-BR"/>
        </w:rPr>
        <w:t>)</w:t>
      </w:r>
    </w:p>
    <w:p w:rsidR="004520FF" w:rsidRPr="008372E7" w:rsidRDefault="004520FF" w:rsidP="00D5285D">
      <w:pPr>
        <w:spacing w:before="120" w:after="120" w:line="240" w:lineRule="auto"/>
        <w:ind w:firstLine="567"/>
        <w:jc w:val="both"/>
        <w:rPr>
          <w:rFonts w:ascii="Times New Roman" w:hAnsi="Times New Roman" w:cs="Times New Roman"/>
          <w:b/>
          <w:i/>
          <w:sz w:val="28"/>
          <w:szCs w:val="28"/>
          <w:lang w:val="pt-BR"/>
        </w:rPr>
      </w:pPr>
      <w:r w:rsidRPr="008372E7">
        <w:rPr>
          <w:rFonts w:ascii="Times New Roman" w:hAnsi="Times New Roman" w:cs="Times New Roman"/>
          <w:b/>
          <w:sz w:val="28"/>
          <w:szCs w:val="28"/>
          <w:lang w:val="pt-BR"/>
        </w:rPr>
        <w:t xml:space="preserve">1. Nội dung đơn giản hóa </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Cắt giảm thời gian xử lý hồ sơ từ 40 giờ xuống 24 giờ làm việc.</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Bỏ “</w:t>
      </w:r>
      <w:r w:rsidRPr="008372E7">
        <w:rPr>
          <w:rFonts w:ascii="Times New Roman" w:hAnsi="Times New Roman" w:cs="Times New Roman"/>
          <w:i/>
          <w:iCs/>
          <w:sz w:val="28"/>
          <w:szCs w:val="28"/>
          <w:lang w:val="pt-BR"/>
        </w:rPr>
        <w:t>Công văn đề nghị đăng tin, bài</w:t>
      </w:r>
      <w:r w:rsidRPr="008372E7">
        <w:rPr>
          <w:rFonts w:ascii="Times New Roman" w:hAnsi="Times New Roman" w:cs="Times New Roman"/>
          <w:sz w:val="28"/>
          <w:szCs w:val="28"/>
          <w:lang w:val="pt-BR"/>
        </w:rPr>
        <w:t>” trong thành phần hồ sơ</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2. Kiến nghị thực thi</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Ban hành Quy định về việc đăng tin bài trên Cổng thông tin điện tử.</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3. Lợi ích phương án đơn giản hóa</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Để thuận lợi trong quá trình thực hiện, rõ ràng, minh bạch ứng dụng công nghệ thông tin trong giải quyết TTHC nội bộ, nâng cao năng suất lao động, hiệu quả giải quyết công việc của cơ quan hành chính nhà nước và cán bộ, công chức, viên chức.</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 Tính lợi ích chi phí tuân thủ TTHC:</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trước khi đơn giản hóa: </w:t>
      </w:r>
      <w:r w:rsidRPr="008372E7">
        <w:rPr>
          <w:rFonts w:ascii="Times New Roman" w:hAnsi="Times New Roman" w:cs="Times New Roman"/>
          <w:b/>
          <w:bCs/>
          <w:sz w:val="28"/>
          <w:szCs w:val="28"/>
          <w:lang w:val="pt-BR"/>
        </w:rPr>
        <w:t>816.000.000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sau khi đơn giản hóa: </w:t>
      </w:r>
      <w:r w:rsidRPr="008372E7">
        <w:rPr>
          <w:rFonts w:ascii="Times New Roman" w:hAnsi="Times New Roman" w:cs="Times New Roman"/>
          <w:b/>
          <w:bCs/>
          <w:sz w:val="28"/>
          <w:szCs w:val="28"/>
          <w:lang w:val="pt-BR"/>
        </w:rPr>
        <w:t>489.600.000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Chi phí tiết kiệm: </w:t>
      </w:r>
      <w:r w:rsidRPr="008372E7">
        <w:rPr>
          <w:rFonts w:ascii="Times New Roman" w:hAnsi="Times New Roman" w:cs="Times New Roman"/>
          <w:b/>
          <w:sz w:val="28"/>
          <w:szCs w:val="28"/>
          <w:lang w:val="pt-BR"/>
        </w:rPr>
        <w:t>326.400.000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Tỷ lệ cắt giảm chi phí: 4</w:t>
      </w:r>
      <w:r w:rsidRPr="008372E7">
        <w:rPr>
          <w:rFonts w:ascii="Times New Roman" w:hAnsi="Times New Roman" w:cs="Times New Roman"/>
          <w:b/>
          <w:bCs/>
          <w:sz w:val="28"/>
          <w:szCs w:val="28"/>
          <w:lang w:val="pt-BR"/>
        </w:rPr>
        <w:t>0%</w:t>
      </w:r>
      <w:r w:rsidRPr="008372E7">
        <w:rPr>
          <w:rFonts w:ascii="Times New Roman" w:hAnsi="Times New Roman" w:cs="Times New Roman"/>
          <w:bCs/>
          <w:sz w:val="28"/>
          <w:szCs w:val="28"/>
          <w:lang w:val="pt-BR"/>
        </w:rPr>
        <w:t>.</w:t>
      </w:r>
    </w:p>
    <w:p w:rsidR="004520FF" w:rsidRPr="00C55BF5" w:rsidRDefault="004520FF" w:rsidP="00D5285D">
      <w:pPr>
        <w:spacing w:before="120" w:after="120" w:line="240" w:lineRule="auto"/>
        <w:ind w:firstLine="567"/>
        <w:jc w:val="both"/>
        <w:rPr>
          <w:rFonts w:ascii="Times New Roman" w:hAnsi="Times New Roman" w:cs="Times New Roman"/>
          <w:b/>
          <w:sz w:val="28"/>
          <w:szCs w:val="28"/>
          <w:lang w:val="nl-NL"/>
        </w:rPr>
      </w:pPr>
      <w:r w:rsidRPr="008372E7">
        <w:rPr>
          <w:rFonts w:ascii="Times New Roman" w:hAnsi="Times New Roman" w:cs="Times New Roman"/>
          <w:b/>
          <w:sz w:val="28"/>
          <w:szCs w:val="28"/>
          <w:lang w:val="pt-BR"/>
        </w:rPr>
        <w:t xml:space="preserve">VII. Lĩnh vực </w:t>
      </w:r>
      <w:r w:rsidRPr="008372E7">
        <w:rPr>
          <w:rFonts w:ascii="Times New Roman" w:hAnsi="Times New Roman" w:cs="Times New Roman"/>
          <w:b/>
          <w:sz w:val="28"/>
          <w:szCs w:val="28"/>
          <w:lang w:val="hr-HR"/>
        </w:rPr>
        <w:t>Phổ biến giáo dục pháp luật</w:t>
      </w:r>
      <w:r w:rsidR="00C55BF5">
        <w:rPr>
          <w:rFonts w:ascii="Times New Roman" w:hAnsi="Times New Roman" w:cs="Times New Roman"/>
          <w:b/>
          <w:sz w:val="28"/>
          <w:szCs w:val="28"/>
          <w:lang w:val="hr-HR"/>
        </w:rPr>
        <w:t xml:space="preserve"> (</w:t>
      </w:r>
      <w:r w:rsidRPr="008372E7">
        <w:rPr>
          <w:rFonts w:ascii="Times New Roman" w:hAnsi="Times New Roman" w:cs="Times New Roman"/>
          <w:b/>
          <w:sz w:val="28"/>
          <w:szCs w:val="28"/>
          <w:lang w:val="pt-BR"/>
        </w:rPr>
        <w:t>Thủ tụ</w:t>
      </w:r>
      <w:r w:rsidR="00C55BF5">
        <w:rPr>
          <w:rFonts w:ascii="Times New Roman" w:hAnsi="Times New Roman" w:cs="Times New Roman"/>
          <w:b/>
          <w:sz w:val="28"/>
          <w:szCs w:val="28"/>
          <w:lang w:val="pt-BR"/>
        </w:rPr>
        <w:t xml:space="preserve">c </w:t>
      </w:r>
      <w:r w:rsidRPr="008372E7">
        <w:rPr>
          <w:rFonts w:ascii="Times New Roman" w:hAnsi="Times New Roman" w:cs="Times New Roman"/>
          <w:b/>
          <w:sz w:val="28"/>
          <w:szCs w:val="28"/>
          <w:lang w:val="nl-NL"/>
        </w:rPr>
        <w:t>Công nhận Báo cáo viên pháp luật cấp huyện</w:t>
      </w:r>
      <w:r w:rsidR="00C55BF5">
        <w:rPr>
          <w:rFonts w:ascii="Times New Roman" w:hAnsi="Times New Roman" w:cs="Times New Roman"/>
          <w:b/>
          <w:sz w:val="28"/>
          <w:szCs w:val="28"/>
          <w:lang w:val="nl-NL"/>
        </w:rPr>
        <w:t>)</w:t>
      </w:r>
    </w:p>
    <w:p w:rsidR="004520FF" w:rsidRPr="008372E7" w:rsidRDefault="004520FF" w:rsidP="00D5285D">
      <w:pPr>
        <w:spacing w:before="120" w:after="120" w:line="240" w:lineRule="auto"/>
        <w:ind w:firstLine="567"/>
        <w:jc w:val="both"/>
        <w:rPr>
          <w:rFonts w:ascii="Times New Roman" w:hAnsi="Times New Roman" w:cs="Times New Roman"/>
          <w:b/>
          <w:i/>
          <w:sz w:val="28"/>
          <w:szCs w:val="28"/>
          <w:lang w:val="pt-BR"/>
        </w:rPr>
      </w:pPr>
      <w:r w:rsidRPr="008372E7">
        <w:rPr>
          <w:rFonts w:ascii="Times New Roman" w:hAnsi="Times New Roman" w:cs="Times New Roman"/>
          <w:b/>
          <w:sz w:val="28"/>
          <w:szCs w:val="28"/>
          <w:lang w:val="pt-BR"/>
        </w:rPr>
        <w:t xml:space="preserve">1. Nội dung đơn giản hóa </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Bổ sung quy định các bước thời gian về trình tự thực hiện hồ sơ thủ tục hành chính nội bộ “</w:t>
      </w:r>
      <w:r w:rsidRPr="008372E7">
        <w:rPr>
          <w:rFonts w:ascii="Times New Roman" w:hAnsi="Times New Roman" w:cs="Times New Roman"/>
          <w:bCs/>
          <w:i/>
          <w:iCs/>
          <w:sz w:val="28"/>
          <w:szCs w:val="28"/>
          <w:lang w:val="nl-NL"/>
        </w:rPr>
        <w:t>Công nhận Báo cáo viên pháp luật cấp huyện</w:t>
      </w:r>
      <w:r w:rsidRPr="008372E7">
        <w:rPr>
          <w:rFonts w:ascii="Times New Roman" w:hAnsi="Times New Roman" w:cs="Times New Roman"/>
          <w:sz w:val="28"/>
          <w:szCs w:val="28"/>
          <w:lang w:val="pt-BR"/>
        </w:rPr>
        <w:t>”.</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b/>
          <w:bCs/>
          <w:sz w:val="28"/>
          <w:szCs w:val="28"/>
          <w:lang w:val="pt-BR"/>
        </w:rPr>
        <w:t>Lý do:</w:t>
      </w:r>
      <w:r w:rsidRPr="008372E7">
        <w:rPr>
          <w:rFonts w:ascii="Times New Roman" w:hAnsi="Times New Roman" w:cs="Times New Roman"/>
          <w:sz w:val="28"/>
          <w:szCs w:val="28"/>
          <w:lang w:val="pt-BR"/>
        </w:rPr>
        <w:t xml:space="preserve"> chưa quy định</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2. Kiến nghị thực thi</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Thay “Thông tư số 21/2013/TT-BTP ngày 18 tháng 12 năm 2013 của Bộ Tư pháp quy định trình tự, thủ tục công nhận, miễn nhiệm báo cáo viên pháp luật; công nhận, cho thôi làm tuyên truyền viên pháp luật và một số biện pháp bảo đảm hoạt động của báo cáo viên pháp luật, tuyên truyền viên pháp luật” thành “Thông tư số 10/2016/TT-BTP ngày 22 tháng 07 năm 2016 của Bộ Tư pháp  quy định về báo cáo viên pháp luật, tuyên truyền viên pháp luật”</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Lý do: Thông tư số 21/2013/TT-BTP ngày 18 tháng 12 năm 2013 của Bộ Tư pháp hết hiệu lực.</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3. Lợi ích phương án đơn giản hóa</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lastRenderedPageBreak/>
        <w:t>Để thuận lợi trong quá trình thực hiện, rõ ràng, minh bạch ứng dụng công nghệ thông tin trong giải quyết TTHC nội bộ, nâng cao năng suất lao động, hiệu quả giải quyết công việc của cơ quan hành chính nhà nước và cán bộ, công chức, viên chức.</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 Tính lợi ích chi phí tuân thủ TTHC:</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trước khi đơn giản hóa: </w:t>
      </w:r>
      <w:r w:rsidRPr="008372E7">
        <w:rPr>
          <w:rFonts w:ascii="Times New Roman" w:hAnsi="Times New Roman" w:cs="Times New Roman"/>
          <w:b/>
          <w:bCs/>
          <w:sz w:val="28"/>
          <w:szCs w:val="28"/>
          <w:lang w:val="pt-BR"/>
        </w:rPr>
        <w:t>1.632.000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sau khi đơn giản hóa: </w:t>
      </w:r>
      <w:r w:rsidRPr="008372E7">
        <w:rPr>
          <w:rFonts w:ascii="Times New Roman" w:hAnsi="Times New Roman" w:cs="Times New Roman"/>
          <w:b/>
          <w:bCs/>
          <w:sz w:val="28"/>
          <w:szCs w:val="28"/>
          <w:lang w:val="pt-BR"/>
        </w:rPr>
        <w:t>979.200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Chi phí tiết kiệm: </w:t>
      </w:r>
      <w:r w:rsidRPr="008372E7">
        <w:rPr>
          <w:rFonts w:ascii="Times New Roman" w:hAnsi="Times New Roman" w:cs="Times New Roman"/>
          <w:b/>
          <w:sz w:val="28"/>
          <w:szCs w:val="28"/>
          <w:lang w:val="pt-BR"/>
        </w:rPr>
        <w:t>652.800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Tỷ lệ cắt giảm chi phí: 4</w:t>
      </w:r>
      <w:r w:rsidRPr="008372E7">
        <w:rPr>
          <w:rFonts w:ascii="Times New Roman" w:hAnsi="Times New Roman" w:cs="Times New Roman"/>
          <w:b/>
          <w:bCs/>
          <w:sz w:val="28"/>
          <w:szCs w:val="28"/>
          <w:lang w:val="pt-BR"/>
        </w:rPr>
        <w:t>0%</w:t>
      </w:r>
      <w:r w:rsidRPr="008372E7">
        <w:rPr>
          <w:rFonts w:ascii="Times New Roman" w:hAnsi="Times New Roman" w:cs="Times New Roman"/>
          <w:bCs/>
          <w:sz w:val="28"/>
          <w:szCs w:val="28"/>
          <w:lang w:val="pt-BR"/>
        </w:rPr>
        <w:t>.</w:t>
      </w:r>
    </w:p>
    <w:p w:rsidR="004520FF" w:rsidRPr="00DF2D42" w:rsidRDefault="004520FF" w:rsidP="00D5285D">
      <w:pPr>
        <w:spacing w:before="120" w:after="120" w:line="240" w:lineRule="auto"/>
        <w:ind w:firstLine="567"/>
        <w:jc w:val="both"/>
        <w:rPr>
          <w:rFonts w:ascii="Times New Roman" w:hAnsi="Times New Roman" w:cs="Times New Roman"/>
          <w:b/>
          <w:sz w:val="28"/>
          <w:szCs w:val="28"/>
          <w:lang w:val="nl-NL"/>
        </w:rPr>
      </w:pPr>
      <w:r w:rsidRPr="008372E7">
        <w:rPr>
          <w:rFonts w:ascii="Times New Roman" w:hAnsi="Times New Roman" w:cs="Times New Roman"/>
          <w:b/>
          <w:sz w:val="28"/>
          <w:szCs w:val="28"/>
          <w:lang w:val="pt-BR"/>
        </w:rPr>
        <w:t xml:space="preserve">VIII. Lĩnh vực </w:t>
      </w:r>
      <w:r w:rsidRPr="008372E7">
        <w:rPr>
          <w:rFonts w:ascii="Times New Roman" w:hAnsi="Times New Roman" w:cs="Times New Roman"/>
          <w:b/>
          <w:sz w:val="28"/>
          <w:szCs w:val="28"/>
          <w:lang w:val="hr-HR"/>
        </w:rPr>
        <w:t>Xây dựng</w:t>
      </w:r>
      <w:r w:rsidR="00DF2D42">
        <w:rPr>
          <w:rFonts w:ascii="Times New Roman" w:hAnsi="Times New Roman" w:cs="Times New Roman"/>
          <w:b/>
          <w:sz w:val="28"/>
          <w:szCs w:val="28"/>
          <w:lang w:val="pt-BR"/>
        </w:rPr>
        <w:t xml:space="preserve"> (</w:t>
      </w:r>
      <w:r w:rsidRPr="008372E7">
        <w:rPr>
          <w:rFonts w:ascii="Times New Roman" w:hAnsi="Times New Roman" w:cs="Times New Roman"/>
          <w:b/>
          <w:sz w:val="28"/>
          <w:szCs w:val="28"/>
          <w:lang w:val="pt-BR"/>
        </w:rPr>
        <w:t>Thủ tụ</w:t>
      </w:r>
      <w:r w:rsidR="00DF2D42">
        <w:rPr>
          <w:rFonts w:ascii="Times New Roman" w:hAnsi="Times New Roman" w:cs="Times New Roman"/>
          <w:b/>
          <w:sz w:val="28"/>
          <w:szCs w:val="28"/>
          <w:lang w:val="pt-BR"/>
        </w:rPr>
        <w:t xml:space="preserve">c </w:t>
      </w:r>
      <w:r w:rsidRPr="008372E7">
        <w:rPr>
          <w:rFonts w:ascii="Times New Roman" w:hAnsi="Times New Roman" w:cs="Times New Roman"/>
          <w:b/>
          <w:sz w:val="28"/>
          <w:szCs w:val="28"/>
          <w:lang w:val="nl-NL"/>
        </w:rPr>
        <w:t>Cấp giấy chứng nhận số</w:t>
      </w:r>
      <w:r w:rsidR="00DF2D42">
        <w:rPr>
          <w:rFonts w:ascii="Times New Roman" w:hAnsi="Times New Roman" w:cs="Times New Roman"/>
          <w:b/>
          <w:sz w:val="28"/>
          <w:szCs w:val="28"/>
          <w:lang w:val="nl-NL"/>
        </w:rPr>
        <w:t xml:space="preserve"> nh)</w:t>
      </w:r>
    </w:p>
    <w:p w:rsidR="004520FF" w:rsidRPr="008372E7" w:rsidRDefault="004520FF" w:rsidP="00D5285D">
      <w:pPr>
        <w:spacing w:before="120" w:after="120" w:line="240" w:lineRule="auto"/>
        <w:ind w:firstLine="567"/>
        <w:jc w:val="both"/>
        <w:rPr>
          <w:rFonts w:ascii="Times New Roman" w:hAnsi="Times New Roman" w:cs="Times New Roman"/>
          <w:b/>
          <w:i/>
          <w:sz w:val="28"/>
          <w:szCs w:val="28"/>
          <w:lang w:val="pt-BR"/>
        </w:rPr>
      </w:pPr>
      <w:r w:rsidRPr="008372E7">
        <w:rPr>
          <w:rFonts w:ascii="Times New Roman" w:hAnsi="Times New Roman" w:cs="Times New Roman"/>
          <w:b/>
          <w:sz w:val="28"/>
          <w:szCs w:val="28"/>
          <w:lang w:val="pt-BR"/>
        </w:rPr>
        <w:t xml:space="preserve">1. Nội dung đơn giản hóa </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Bổ sung quy định thời gian các bước về trình tự thực hiện hồ sơ thủ tục hành chính nội bộ “</w:t>
      </w:r>
      <w:r w:rsidRPr="008372E7">
        <w:rPr>
          <w:rFonts w:ascii="Times New Roman" w:hAnsi="Times New Roman" w:cs="Times New Roman"/>
          <w:i/>
          <w:iCs/>
          <w:sz w:val="28"/>
          <w:szCs w:val="28"/>
          <w:lang w:val="nl-NL"/>
        </w:rPr>
        <w:t>Cấp giấy chứng nhận số nhà</w:t>
      </w:r>
      <w:r w:rsidRPr="008372E7">
        <w:rPr>
          <w:rFonts w:ascii="Times New Roman" w:hAnsi="Times New Roman" w:cs="Times New Roman"/>
          <w:sz w:val="28"/>
          <w:szCs w:val="28"/>
          <w:lang w:val="pt-BR"/>
        </w:rPr>
        <w:t>”.</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pt-BR"/>
        </w:rPr>
      </w:pPr>
      <w:r w:rsidRPr="008372E7">
        <w:rPr>
          <w:rFonts w:ascii="Times New Roman" w:hAnsi="Times New Roman" w:cs="Times New Roman"/>
          <w:b/>
          <w:bCs/>
          <w:sz w:val="28"/>
          <w:szCs w:val="28"/>
          <w:lang w:val="pt-BR"/>
        </w:rPr>
        <w:t>Lý do:</w:t>
      </w:r>
      <w:r w:rsidRPr="008372E7">
        <w:rPr>
          <w:rFonts w:ascii="Times New Roman" w:hAnsi="Times New Roman" w:cs="Times New Roman"/>
          <w:sz w:val="28"/>
          <w:szCs w:val="28"/>
          <w:lang w:val="pt-BR"/>
        </w:rPr>
        <w:t xml:space="preserve"> chưa quy định</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2. Kiến nghị thực thi</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Sửa đổi, bổ sung Quyết định số 34/2007/QĐ-UBND ngày 12/9/2007 của UBND tỉnh Tây Ninh về ban hành quy định đánh số và gắn biển số nhà trên địa bàn tỉnh Tây Ninh.</w:t>
      </w:r>
    </w:p>
    <w:p w:rsidR="004520FF" w:rsidRPr="008372E7" w:rsidRDefault="004520FF" w:rsidP="00D5285D">
      <w:pPr>
        <w:pStyle w:val="BodyTextIndent"/>
        <w:spacing w:before="120" w:after="120"/>
        <w:ind w:firstLine="567"/>
        <w:rPr>
          <w:rFonts w:ascii="Times New Roman" w:hAnsi="Times New Roman" w:cs="Times New Roman"/>
          <w:b/>
          <w:szCs w:val="28"/>
          <w:lang w:val="pt-BR"/>
        </w:rPr>
      </w:pPr>
      <w:r w:rsidRPr="008372E7">
        <w:rPr>
          <w:rFonts w:ascii="Times New Roman" w:hAnsi="Times New Roman" w:cs="Times New Roman"/>
          <w:b/>
          <w:szCs w:val="28"/>
          <w:lang w:val="pt-BR"/>
        </w:rPr>
        <w:t>3. Lợi ích phương án đơn giản hóa</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Để thuận lợi trong quá trình thực hiện TTHC nội bộ, đảm bảo việc thực thi công vụ của cán bộ, công chức, viên chức và người lao động trong cơ quan hành chính nhà nước công khai, minh bạch, đúng pháp luật; góp phần nâng cao năng suất lao động, hiệu quả giải quyết công việc của cơ quan hành chính nhà nước và cán bộ, công chức, viên chức.</w:t>
      </w:r>
    </w:p>
    <w:p w:rsidR="004520FF" w:rsidRPr="008372E7" w:rsidRDefault="004520FF" w:rsidP="00D5285D">
      <w:pPr>
        <w:pStyle w:val="BodyTextIndent"/>
        <w:spacing w:before="120" w:after="120"/>
        <w:ind w:firstLine="567"/>
        <w:rPr>
          <w:rFonts w:ascii="Times New Roman" w:hAnsi="Times New Roman" w:cs="Times New Roman"/>
          <w:szCs w:val="28"/>
          <w:lang w:val="pt-BR"/>
        </w:rPr>
      </w:pPr>
      <w:r w:rsidRPr="008372E7">
        <w:rPr>
          <w:rFonts w:ascii="Times New Roman" w:hAnsi="Times New Roman" w:cs="Times New Roman"/>
          <w:szCs w:val="28"/>
          <w:lang w:val="pt-BR"/>
        </w:rPr>
        <w:t>- Tính lợi ích chi phí tuân thủ TTHC:</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trước khi đơn giản hóa: </w:t>
      </w:r>
      <w:r w:rsidRPr="008372E7">
        <w:rPr>
          <w:rFonts w:ascii="Times New Roman" w:hAnsi="Times New Roman" w:cs="Times New Roman"/>
          <w:b/>
          <w:bCs/>
          <w:sz w:val="28"/>
          <w:szCs w:val="28"/>
          <w:lang w:val="pt-BR"/>
        </w:rPr>
        <w:t>391.680.000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Cs/>
          <w:sz w:val="28"/>
          <w:szCs w:val="28"/>
          <w:lang w:val="pt-BR"/>
        </w:rPr>
        <w:t xml:space="preserve">+ Chi phí tuân thủ TTHC sau khi đơn giản hóa: </w:t>
      </w:r>
      <w:r w:rsidRPr="008372E7">
        <w:rPr>
          <w:rFonts w:ascii="Times New Roman" w:hAnsi="Times New Roman" w:cs="Times New Roman"/>
          <w:b/>
          <w:sz w:val="28"/>
          <w:szCs w:val="28"/>
          <w:lang w:val="pt-BR"/>
        </w:rPr>
        <w:t>261.120.000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Chi phí tiết kiệm: </w:t>
      </w:r>
      <w:r w:rsidRPr="008372E7">
        <w:rPr>
          <w:rFonts w:ascii="Times New Roman" w:hAnsi="Times New Roman" w:cs="Times New Roman"/>
          <w:b/>
          <w:sz w:val="28"/>
          <w:szCs w:val="28"/>
          <w:lang w:val="pt-BR"/>
        </w:rPr>
        <w:t>130.560.000</w:t>
      </w:r>
      <w:r w:rsidRPr="008372E7">
        <w:rPr>
          <w:rFonts w:ascii="Times New Roman" w:hAnsi="Times New Roman" w:cs="Times New Roman"/>
          <w:bCs/>
          <w:sz w:val="28"/>
          <w:szCs w:val="28"/>
          <w:lang w:val="pt-BR"/>
        </w:rPr>
        <w:t xml:space="preserve"> đồng/năm</w:t>
      </w:r>
    </w:p>
    <w:p w:rsidR="004520FF" w:rsidRPr="008372E7" w:rsidRDefault="004520FF" w:rsidP="00D5285D">
      <w:pPr>
        <w:spacing w:before="120" w:after="120" w:line="240" w:lineRule="auto"/>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pt-BR"/>
        </w:rPr>
        <w:t xml:space="preserve">+ Tỷ lệ cắt giảm chi phí: </w:t>
      </w:r>
      <w:r w:rsidRPr="008372E7">
        <w:rPr>
          <w:rFonts w:ascii="Times New Roman" w:hAnsi="Times New Roman" w:cs="Times New Roman"/>
          <w:b/>
          <w:bCs/>
          <w:sz w:val="28"/>
          <w:szCs w:val="28"/>
          <w:lang w:val="pt-BR"/>
        </w:rPr>
        <w:t>33,33%</w:t>
      </w:r>
      <w:r w:rsidRPr="008372E7">
        <w:rPr>
          <w:rFonts w:ascii="Times New Roman" w:hAnsi="Times New Roman" w:cs="Times New Roman"/>
          <w:bCs/>
          <w:sz w:val="28"/>
          <w:szCs w:val="28"/>
          <w:lang w:val="pt-BR"/>
        </w:rPr>
        <w:t>.</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pt-BR"/>
        </w:rPr>
      </w:pPr>
      <w:r w:rsidRPr="008372E7">
        <w:rPr>
          <w:rFonts w:ascii="Times New Roman" w:hAnsi="Times New Roman" w:cs="Times New Roman"/>
          <w:b/>
          <w:bCs/>
          <w:sz w:val="28"/>
          <w:szCs w:val="28"/>
          <w:lang w:val="pt-BR"/>
        </w:rPr>
        <w:t>IX. Lĩnh vực Giáo dục nghề nghiệp</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pt-BR"/>
        </w:rPr>
        <w:t>1. Thủ tục</w:t>
      </w:r>
      <w:r w:rsidRPr="008372E7">
        <w:rPr>
          <w:rFonts w:ascii="Times New Roman" w:hAnsi="Times New Roman" w:cs="Times New Roman"/>
          <w:b/>
          <w:bCs/>
          <w:sz w:val="28"/>
          <w:szCs w:val="28"/>
          <w:lang w:val="nl-NL"/>
        </w:rPr>
        <w:t xml:space="preserve"> Xây dựng kế hoạch đào tạo nghề và giải quyết việc làm cho lao động nông thôn</w:t>
      </w:r>
    </w:p>
    <w:p w:rsidR="004520FF" w:rsidRPr="008372E7" w:rsidRDefault="004520FF" w:rsidP="00D5285D">
      <w:pPr>
        <w:spacing w:before="120" w:after="120" w:line="240" w:lineRule="auto"/>
        <w:ind w:firstLine="567"/>
        <w:jc w:val="both"/>
        <w:rPr>
          <w:rFonts w:ascii="Times New Roman" w:hAnsi="Times New Roman" w:cs="Times New Roman"/>
          <w:b/>
          <w:bCs/>
          <w:sz w:val="28"/>
          <w:szCs w:val="28"/>
          <w:lang w:val="nl-NL"/>
        </w:rPr>
      </w:pPr>
      <w:r w:rsidRPr="008372E7">
        <w:rPr>
          <w:rFonts w:ascii="Times New Roman" w:hAnsi="Times New Roman" w:cs="Times New Roman"/>
          <w:b/>
          <w:bCs/>
          <w:sz w:val="28"/>
          <w:szCs w:val="28"/>
          <w:lang w:val="nl-NL"/>
        </w:rPr>
        <w:t>1.1. Nội dung đơn giản hóa</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t>- Nội dung: Kiến nghị giảm thời gian giải quyết đối với thủ tục này từ 192 ngày làm việc xuống còn 153 ngày làm việc (kể từ ngày nhận hồ sơ).</w:t>
      </w:r>
    </w:p>
    <w:p w:rsidR="004520FF" w:rsidRPr="008372E7" w:rsidRDefault="004520FF" w:rsidP="00D5285D">
      <w:pPr>
        <w:spacing w:before="120" w:after="120" w:line="240" w:lineRule="auto"/>
        <w:ind w:firstLine="567"/>
        <w:jc w:val="both"/>
        <w:rPr>
          <w:rFonts w:ascii="Times New Roman" w:hAnsi="Times New Roman" w:cs="Times New Roman"/>
          <w:sz w:val="28"/>
          <w:szCs w:val="28"/>
          <w:lang w:val="nl-NL"/>
        </w:rPr>
      </w:pPr>
      <w:r w:rsidRPr="008372E7">
        <w:rPr>
          <w:rFonts w:ascii="Times New Roman" w:hAnsi="Times New Roman" w:cs="Times New Roman"/>
          <w:sz w:val="28"/>
          <w:szCs w:val="28"/>
          <w:lang w:val="nl-NL"/>
        </w:rPr>
        <w:lastRenderedPageBreak/>
        <w:t>- Lý do: Thực tế quá trình giải quyết nhanh hơn thời gian quy định. Do đó, kiến nghị giảm thời gian quy định giải quyết đối với thủ tục này từ 192 ngày làm việc xuống còn 153 ngày làm việc kể từ ngày nhận hồ sơ.</w:t>
      </w:r>
    </w:p>
    <w:p w:rsidR="004520FF" w:rsidRPr="008372E7" w:rsidRDefault="004520FF" w:rsidP="00D5285D">
      <w:pPr>
        <w:spacing w:before="120" w:after="120" w:line="240" w:lineRule="auto"/>
        <w:ind w:firstLine="567"/>
        <w:jc w:val="both"/>
        <w:rPr>
          <w:rFonts w:ascii="Times New Roman" w:eastAsia="Times New Roman" w:hAnsi="Times New Roman" w:cs="Times New Roman"/>
          <w:b/>
          <w:bCs/>
          <w:sz w:val="28"/>
          <w:szCs w:val="28"/>
          <w:lang w:val="nl-NL" w:eastAsia="vi-VN" w:bidi="vi-VN"/>
        </w:rPr>
      </w:pPr>
      <w:r w:rsidRPr="008372E7">
        <w:rPr>
          <w:rFonts w:ascii="Times New Roman" w:eastAsia="Times New Roman" w:hAnsi="Times New Roman" w:cs="Times New Roman"/>
          <w:b/>
          <w:bCs/>
          <w:sz w:val="28"/>
          <w:szCs w:val="28"/>
          <w:lang w:val="nl-NL" w:eastAsia="vi-VN" w:bidi="vi-VN"/>
        </w:rPr>
        <w:t xml:space="preserve">1.2. </w:t>
      </w:r>
      <w:r w:rsidRPr="008372E7">
        <w:rPr>
          <w:rFonts w:ascii="Times New Roman" w:eastAsia="Times New Roman" w:hAnsi="Times New Roman" w:cs="Times New Roman"/>
          <w:b/>
          <w:bCs/>
          <w:sz w:val="28"/>
          <w:szCs w:val="28"/>
          <w:lang w:val="vi-VN" w:eastAsia="vi-VN" w:bidi="vi-VN"/>
        </w:rPr>
        <w:t>Kiến nghị thực thi:</w:t>
      </w:r>
    </w:p>
    <w:p w:rsidR="004520FF" w:rsidRPr="008372E7" w:rsidRDefault="004520FF" w:rsidP="00D5285D">
      <w:pPr>
        <w:spacing w:before="120" w:after="120" w:line="240" w:lineRule="auto"/>
        <w:ind w:firstLine="567"/>
        <w:jc w:val="both"/>
        <w:rPr>
          <w:rFonts w:ascii="Times New Roman" w:eastAsia="Times New Roman" w:hAnsi="Times New Roman" w:cs="Times New Roman"/>
          <w:bCs/>
          <w:sz w:val="28"/>
          <w:szCs w:val="28"/>
          <w:lang w:val="vi-VN" w:eastAsia="vi-VN" w:bidi="vi-VN"/>
        </w:rPr>
      </w:pPr>
      <w:r w:rsidRPr="008372E7">
        <w:rPr>
          <w:rFonts w:ascii="Times New Roman" w:eastAsia="Times New Roman" w:hAnsi="Times New Roman" w:cs="Times New Roman"/>
          <w:bCs/>
          <w:sz w:val="28"/>
          <w:szCs w:val="28"/>
          <w:lang w:val="vi-VN" w:eastAsia="vi-VN" w:bidi="vi-VN"/>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4520FF" w:rsidRPr="008372E7" w:rsidRDefault="004520FF"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1.3. Lợi ích của phương án đơn giản hóa</w:t>
      </w:r>
    </w:p>
    <w:p w:rsidR="004520FF" w:rsidRPr="008372E7" w:rsidRDefault="004520FF"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20% so với quy định.</w:t>
      </w:r>
    </w:p>
    <w:p w:rsidR="004520FF" w:rsidRPr="008372E7" w:rsidRDefault="004520FF"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4520FF" w:rsidRPr="008372E7" w:rsidRDefault="004520FF"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Ước tính tần suất giải quyết thủ tục hành chính trong 1 năm là: 09 hồ sơ</w:t>
      </w:r>
    </w:p>
    <w:p w:rsidR="004520FF" w:rsidRPr="008372E7" w:rsidRDefault="004520F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Chi phí tuân thủ thực hiện thủ tục hành chính trước khi đơn giản hóa: 552.960.000 đồng/năm.</w:t>
      </w:r>
    </w:p>
    <w:p w:rsidR="004520FF" w:rsidRPr="008372E7" w:rsidRDefault="004520FF"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440.640.000 đồng/năm.</w:t>
      </w:r>
    </w:p>
    <w:p w:rsidR="004520FF" w:rsidRPr="008372E7" w:rsidRDefault="004520FF"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Chi phí tiết kiệm được sau khi đơn giản hóa: 112.320.000 đồng. Giảm được 20% chi phí cho tổ chức, cá nhân khi thực hiện thủ tục hành chính.</w:t>
      </w:r>
    </w:p>
    <w:p w:rsidR="004520FF" w:rsidRPr="008372E7" w:rsidRDefault="004520FF"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Chi phí tiết kiệm được sau khi đơn giản hóa: Giảm được 20% so với thời gian cho tổ chức, cá nhân khi thực hiện thủ tục hành chính.</w:t>
      </w:r>
    </w:p>
    <w:p w:rsidR="0039401E" w:rsidRPr="00DF2D42" w:rsidRDefault="0039401E" w:rsidP="00D5285D">
      <w:pPr>
        <w:spacing w:before="120" w:after="120"/>
        <w:ind w:firstLine="567"/>
        <w:jc w:val="both"/>
        <w:rPr>
          <w:rFonts w:ascii="Times New Roman" w:hAnsi="Times New Roman" w:cs="Times New Roman"/>
          <w:b/>
          <w:sz w:val="28"/>
          <w:szCs w:val="28"/>
          <w:lang w:val="vi-VN"/>
        </w:rPr>
      </w:pPr>
      <w:r w:rsidRPr="00DF2D42">
        <w:rPr>
          <w:rFonts w:ascii="Times New Roman" w:hAnsi="Times New Roman" w:cs="Times New Roman"/>
          <w:b/>
          <w:sz w:val="28"/>
          <w:szCs w:val="28"/>
          <w:lang w:val="vi-VN"/>
        </w:rPr>
        <w:t xml:space="preserve">X. Lĩnh vực </w:t>
      </w:r>
      <w:r w:rsidRPr="00DF2D42">
        <w:rPr>
          <w:rFonts w:ascii="Times New Roman" w:hAnsi="Times New Roman" w:cs="Times New Roman"/>
          <w:b/>
          <w:sz w:val="28"/>
          <w:szCs w:val="28"/>
          <w:lang w:val="hr-HR"/>
        </w:rPr>
        <w:t>Thành lập và sắp xếp lại doanh nghiệp do nhà nước nắm giữ 100% vốn điều lệ</w:t>
      </w:r>
    </w:p>
    <w:p w:rsidR="0039401E" w:rsidRPr="00DF2D42" w:rsidRDefault="0039401E" w:rsidP="00D5285D">
      <w:pPr>
        <w:pStyle w:val="NormalWeb"/>
        <w:tabs>
          <w:tab w:val="left" w:pos="293"/>
        </w:tabs>
        <w:spacing w:before="120" w:beforeAutospacing="0" w:after="120" w:afterAutospacing="0" w:line="276" w:lineRule="auto"/>
        <w:ind w:firstLine="567"/>
        <w:jc w:val="both"/>
        <w:rPr>
          <w:b/>
          <w:bCs/>
          <w:sz w:val="28"/>
          <w:szCs w:val="28"/>
          <w:shd w:val="clear" w:color="auto" w:fill="FFFFFF"/>
          <w:lang w:val="hr-HR"/>
        </w:rPr>
      </w:pPr>
      <w:r w:rsidRPr="00DF2D42">
        <w:rPr>
          <w:b/>
          <w:sz w:val="28"/>
          <w:szCs w:val="28"/>
          <w:shd w:val="clear" w:color="auto" w:fill="FFFFFF"/>
          <w:lang w:val="vi-VN"/>
        </w:rPr>
        <w:t xml:space="preserve">1. Thủ tục </w:t>
      </w:r>
      <w:r w:rsidRPr="00DF2D42">
        <w:rPr>
          <w:b/>
          <w:bCs/>
          <w:sz w:val="28"/>
          <w:szCs w:val="28"/>
          <w:lang w:val="vi-VN"/>
        </w:rPr>
        <w:t>Tạm ngừng, đình chỉ hoạt động, chấm dứt kinh doanh tại doanh nghiệp do Nhà nước nắm giữ 100% vốn điều lệ (do Ủy ban nhân dân cấp tỉnh quyết định thành lập hoặc giao quản lý)</w:t>
      </w:r>
      <w:r w:rsidRPr="00DF2D42">
        <w:rPr>
          <w:b/>
          <w:bCs/>
          <w:sz w:val="28"/>
          <w:szCs w:val="28"/>
          <w:shd w:val="clear" w:color="auto" w:fill="FFFFFF"/>
          <w:lang w:val="hr-HR"/>
        </w:rPr>
        <w:t>.</w:t>
      </w:r>
    </w:p>
    <w:p w:rsidR="0039401E" w:rsidRPr="008372E7" w:rsidRDefault="0039401E" w:rsidP="00D5285D">
      <w:pPr>
        <w:spacing w:before="120" w:after="120"/>
        <w:ind w:firstLine="567"/>
        <w:jc w:val="both"/>
        <w:rPr>
          <w:rFonts w:ascii="Times New Roman" w:hAnsi="Times New Roman" w:cs="Times New Roman"/>
          <w:b/>
          <w:sz w:val="28"/>
          <w:szCs w:val="28"/>
          <w:lang w:val="hr-HR"/>
        </w:rPr>
      </w:pPr>
      <w:r w:rsidRPr="008372E7">
        <w:rPr>
          <w:rFonts w:ascii="Times New Roman" w:hAnsi="Times New Roman" w:cs="Times New Roman"/>
          <w:b/>
          <w:sz w:val="28"/>
          <w:szCs w:val="28"/>
          <w:shd w:val="clear" w:color="auto" w:fill="FFFFFF"/>
          <w:lang w:val="hr-HR"/>
        </w:rPr>
        <w:t>1.1. Nội dung đơn giản hóa</w:t>
      </w:r>
    </w:p>
    <w:p w:rsidR="0039401E" w:rsidRPr="008372E7" w:rsidRDefault="0039401E"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Giảm 01 giờ làm việc.</w:t>
      </w:r>
    </w:p>
    <w:p w:rsidR="0039401E" w:rsidRPr="008372E7" w:rsidRDefault="0039401E"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b/>
          <w:sz w:val="28"/>
          <w:szCs w:val="28"/>
          <w:lang w:val="pt-BR"/>
        </w:rPr>
        <w:t xml:space="preserve">- Lý do: </w:t>
      </w:r>
      <w:r w:rsidRPr="008372E7">
        <w:rPr>
          <w:rFonts w:ascii="Times New Roman" w:hAnsi="Times New Roman" w:cs="Times New Roman"/>
          <w:sz w:val="28"/>
          <w:szCs w:val="28"/>
          <w:lang w:val="pt-BR"/>
        </w:rPr>
        <w:t>Tiết kiệm chi phí thời gian giải quyết TTHC</w:t>
      </w:r>
    </w:p>
    <w:p w:rsidR="0039401E" w:rsidRPr="008372E7" w:rsidRDefault="0039401E"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1.2. Kiến nghị thực thi: </w:t>
      </w:r>
    </w:p>
    <w:p w:rsidR="0039401E" w:rsidRPr="008372E7" w:rsidRDefault="0039401E" w:rsidP="00D5285D">
      <w:pPr>
        <w:spacing w:before="120" w:after="120" w:line="240" w:lineRule="auto"/>
        <w:ind w:firstLine="567"/>
        <w:jc w:val="both"/>
        <w:rPr>
          <w:rFonts w:ascii="Times New Roman" w:eastAsia="Times New Roman" w:hAnsi="Times New Roman" w:cs="Times New Roman"/>
          <w:bCs/>
          <w:sz w:val="28"/>
          <w:szCs w:val="28"/>
          <w:lang w:val="vi-VN" w:eastAsia="vi-VN" w:bidi="vi-VN"/>
        </w:rPr>
      </w:pPr>
      <w:r w:rsidRPr="008372E7">
        <w:rPr>
          <w:rFonts w:ascii="Times New Roman" w:eastAsia="Times New Roman" w:hAnsi="Times New Roman" w:cs="Times New Roman"/>
          <w:bCs/>
          <w:sz w:val="28"/>
          <w:szCs w:val="28"/>
          <w:lang w:val="vi-VN" w:eastAsia="vi-VN" w:bidi="vi-VN"/>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39401E" w:rsidRPr="008372E7" w:rsidRDefault="0039401E"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1.3. Lợi ích phương án đơn giản hóa</w:t>
      </w:r>
    </w:p>
    <w:p w:rsidR="0039401E" w:rsidRPr="008372E7" w:rsidRDefault="0039401E" w:rsidP="00D5285D">
      <w:pPr>
        <w:spacing w:before="120" w:after="120"/>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vi-VN"/>
        </w:rPr>
        <w:lastRenderedPageBreak/>
        <w:t xml:space="preserve">- Chi phí tuân thủ TTHC trước khi đơn giản hóa: </w:t>
      </w:r>
      <w:r w:rsidRPr="008372E7">
        <w:rPr>
          <w:rFonts w:ascii="Times New Roman" w:hAnsi="Times New Roman" w:cs="Times New Roman"/>
          <w:bCs/>
          <w:sz w:val="28"/>
          <w:szCs w:val="28"/>
          <w:lang w:val="pt-BR"/>
        </w:rPr>
        <w:t>3 ngày làm việc * 40.000 đồng = 960.000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xml:space="preserve">- Chi phí tuân thủ TTHC sau khi đơn giản hóa: </w:t>
      </w:r>
      <w:r w:rsidRPr="008372E7">
        <w:rPr>
          <w:rFonts w:ascii="Times New Roman" w:hAnsi="Times New Roman" w:cs="Times New Roman"/>
          <w:bCs/>
          <w:sz w:val="28"/>
          <w:szCs w:val="28"/>
          <w:lang w:val="pt-BR"/>
        </w:rPr>
        <w:t>giảm 5 giờ làm việc còn 760.000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Chi phí tiết kiệm: 200.000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xml:space="preserve">- Tỷ lệ cắt giảm chi phí: 20,8% </w:t>
      </w:r>
    </w:p>
    <w:p w:rsidR="0039401E" w:rsidRPr="008372E7" w:rsidRDefault="0039401E"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b/>
          <w:sz w:val="28"/>
          <w:szCs w:val="28"/>
          <w:shd w:val="clear" w:color="auto" w:fill="FFFFFF"/>
          <w:lang w:val="vi-VN"/>
        </w:rPr>
        <w:t xml:space="preserve">2. Thủ tục </w:t>
      </w:r>
      <w:r w:rsidRPr="008372E7">
        <w:rPr>
          <w:rFonts w:ascii="Times New Roman" w:hAnsi="Times New Roman" w:cs="Times New Roman"/>
          <w:sz w:val="28"/>
          <w:szCs w:val="28"/>
          <w:lang w:val="vi-VN"/>
        </w:rPr>
        <w:t>Giải thể doanh nghiệp do Nhà nước nắm giữ 100% vốn điều lệ (do Ủy ban nhân dân cấp tỉnh quyết định thành lập hoặc giao quản lý)</w:t>
      </w:r>
    </w:p>
    <w:p w:rsidR="0039401E" w:rsidRPr="008372E7" w:rsidRDefault="0039401E" w:rsidP="00D5285D">
      <w:pPr>
        <w:pStyle w:val="NormalWeb"/>
        <w:tabs>
          <w:tab w:val="left" w:pos="293"/>
        </w:tabs>
        <w:spacing w:before="120" w:beforeAutospacing="0" w:after="120" w:afterAutospacing="0" w:line="276" w:lineRule="auto"/>
        <w:ind w:firstLine="567"/>
        <w:jc w:val="both"/>
        <w:rPr>
          <w:b/>
          <w:sz w:val="28"/>
          <w:szCs w:val="28"/>
          <w:lang w:val="vi-VN"/>
        </w:rPr>
      </w:pPr>
      <w:r w:rsidRPr="008372E7">
        <w:rPr>
          <w:b/>
          <w:sz w:val="28"/>
          <w:szCs w:val="28"/>
          <w:shd w:val="clear" w:color="auto" w:fill="FFFFFF"/>
          <w:lang w:val="vi-VN"/>
        </w:rPr>
        <w:t>2.1. Nội dung đơn giản hóa</w:t>
      </w:r>
    </w:p>
    <w:p w:rsidR="0039401E" w:rsidRPr="008372E7" w:rsidRDefault="0039401E"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Giảm 01 giờ làm việc.</w:t>
      </w:r>
    </w:p>
    <w:p w:rsidR="0039401E" w:rsidRPr="008372E7" w:rsidRDefault="0039401E"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b/>
          <w:sz w:val="28"/>
          <w:szCs w:val="28"/>
          <w:lang w:val="pt-BR"/>
        </w:rPr>
        <w:t xml:space="preserve">- Lý do: </w:t>
      </w:r>
      <w:r w:rsidRPr="008372E7">
        <w:rPr>
          <w:rFonts w:ascii="Times New Roman" w:hAnsi="Times New Roman" w:cs="Times New Roman"/>
          <w:sz w:val="28"/>
          <w:szCs w:val="28"/>
          <w:lang w:val="pt-BR"/>
        </w:rPr>
        <w:t>Tiết kiệm chi phí thời gian giải quyết TTHC</w:t>
      </w:r>
    </w:p>
    <w:p w:rsidR="0039401E" w:rsidRPr="008372E7" w:rsidRDefault="0039401E"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2.2. Kiến nghị thực thi: </w:t>
      </w:r>
    </w:p>
    <w:p w:rsidR="0039401E" w:rsidRPr="008372E7" w:rsidRDefault="0039401E" w:rsidP="00D5285D">
      <w:pPr>
        <w:spacing w:before="120" w:after="120" w:line="240" w:lineRule="auto"/>
        <w:ind w:firstLine="567"/>
        <w:jc w:val="both"/>
        <w:rPr>
          <w:rFonts w:ascii="Times New Roman" w:eastAsia="Times New Roman" w:hAnsi="Times New Roman" w:cs="Times New Roman"/>
          <w:bCs/>
          <w:sz w:val="28"/>
          <w:szCs w:val="28"/>
          <w:lang w:val="vi-VN" w:eastAsia="vi-VN" w:bidi="vi-VN"/>
        </w:rPr>
      </w:pPr>
      <w:r w:rsidRPr="008372E7">
        <w:rPr>
          <w:rFonts w:ascii="Times New Roman" w:eastAsia="Times New Roman" w:hAnsi="Times New Roman" w:cs="Times New Roman"/>
          <w:bCs/>
          <w:sz w:val="28"/>
          <w:szCs w:val="28"/>
          <w:lang w:val="vi-VN" w:eastAsia="vi-VN" w:bidi="vi-VN"/>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39401E" w:rsidRPr="008372E7" w:rsidRDefault="0039401E"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2.3. Lợi ích phương án đơn giản hóa</w:t>
      </w:r>
    </w:p>
    <w:p w:rsidR="0039401E" w:rsidRPr="008372E7" w:rsidRDefault="0039401E" w:rsidP="00D5285D">
      <w:pPr>
        <w:spacing w:before="120" w:after="120"/>
        <w:ind w:firstLine="567"/>
        <w:jc w:val="both"/>
        <w:rPr>
          <w:rFonts w:ascii="Times New Roman" w:hAnsi="Times New Roman" w:cs="Times New Roman"/>
          <w:bCs/>
          <w:sz w:val="28"/>
          <w:szCs w:val="28"/>
          <w:lang w:val="pt-BR"/>
        </w:rPr>
      </w:pPr>
      <w:r w:rsidRPr="008372E7">
        <w:rPr>
          <w:rFonts w:ascii="Times New Roman" w:hAnsi="Times New Roman" w:cs="Times New Roman"/>
          <w:bCs/>
          <w:sz w:val="28"/>
          <w:szCs w:val="28"/>
          <w:lang w:val="vi-VN"/>
        </w:rPr>
        <w:t xml:space="preserve">- Chi phí tuân thủ TTHC trước khi đơn giản hóa: </w:t>
      </w:r>
      <w:r w:rsidRPr="008372E7">
        <w:rPr>
          <w:rFonts w:ascii="Times New Roman" w:hAnsi="Times New Roman" w:cs="Times New Roman"/>
          <w:bCs/>
          <w:sz w:val="28"/>
          <w:szCs w:val="28"/>
          <w:lang w:val="pt-BR"/>
        </w:rPr>
        <w:t>30 ngày làm việc * 40.000 đồng = 9.600.000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xml:space="preserve">- Chi phí tuân thủ TTHC sau khi đơn giản hóa: </w:t>
      </w:r>
      <w:r w:rsidRPr="008372E7">
        <w:rPr>
          <w:rFonts w:ascii="Times New Roman" w:hAnsi="Times New Roman" w:cs="Times New Roman"/>
          <w:bCs/>
          <w:sz w:val="28"/>
          <w:szCs w:val="28"/>
          <w:lang w:val="pt-BR"/>
        </w:rPr>
        <w:t>giảm 48 giờ làm việc còn 7.6080.000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Chi phí tiết kiệm: 1.920.000 đồng</w:t>
      </w:r>
    </w:p>
    <w:p w:rsidR="0039401E" w:rsidRPr="008372E7" w:rsidRDefault="0039401E"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xml:space="preserve">- Tỷ lệ cắt giảm chi phí: 20,8% </w:t>
      </w:r>
    </w:p>
    <w:p w:rsidR="006E7B03" w:rsidRPr="008372E7" w:rsidRDefault="006E7B03" w:rsidP="00D5285D">
      <w:pPr>
        <w:pStyle w:val="NormalWeb"/>
        <w:tabs>
          <w:tab w:val="left" w:pos="293"/>
        </w:tabs>
        <w:spacing w:before="120" w:beforeAutospacing="0" w:after="120" w:afterAutospacing="0" w:line="276" w:lineRule="auto"/>
        <w:ind w:firstLine="567"/>
        <w:jc w:val="both"/>
        <w:rPr>
          <w:b/>
          <w:bCs/>
          <w:sz w:val="28"/>
          <w:szCs w:val="28"/>
          <w:shd w:val="clear" w:color="auto" w:fill="FFFFFF"/>
          <w:lang w:val="hr-HR"/>
        </w:rPr>
      </w:pPr>
      <w:r w:rsidRPr="008372E7">
        <w:rPr>
          <w:b/>
          <w:sz w:val="28"/>
          <w:szCs w:val="28"/>
          <w:shd w:val="clear" w:color="auto" w:fill="FFFFFF"/>
          <w:lang w:val="vi-VN"/>
        </w:rPr>
        <w:t>XI. Lĩnh vực Thông tin, tuyên truyền (</w:t>
      </w:r>
      <w:r w:rsidRPr="008372E7">
        <w:rPr>
          <w:b/>
          <w:sz w:val="28"/>
          <w:szCs w:val="28"/>
          <w:lang w:val="vi-VN"/>
        </w:rPr>
        <w:t>Thủ tục</w:t>
      </w:r>
      <w:r w:rsidRPr="008372E7">
        <w:rPr>
          <w:b/>
          <w:bCs/>
          <w:sz w:val="28"/>
          <w:szCs w:val="28"/>
          <w:shd w:val="clear" w:color="auto" w:fill="FFFFFF"/>
          <w:lang w:val="hr-HR"/>
        </w:rPr>
        <w:t xml:space="preserve"> thông báo tuyên truyền nhiệm vụ chính trị, an sinh xã hội bằng hình thức băng rôn, bảng)</w:t>
      </w:r>
    </w:p>
    <w:p w:rsidR="006E7B03" w:rsidRPr="008372E7" w:rsidRDefault="006E7B03" w:rsidP="00D5285D">
      <w:pPr>
        <w:spacing w:before="120" w:after="120"/>
        <w:ind w:firstLine="567"/>
        <w:jc w:val="both"/>
        <w:rPr>
          <w:rFonts w:ascii="Times New Roman" w:hAnsi="Times New Roman" w:cs="Times New Roman"/>
          <w:b/>
          <w:sz w:val="28"/>
          <w:szCs w:val="28"/>
          <w:lang w:val="hr-HR"/>
        </w:rPr>
      </w:pPr>
      <w:r w:rsidRPr="008372E7">
        <w:rPr>
          <w:rFonts w:ascii="Times New Roman" w:hAnsi="Times New Roman" w:cs="Times New Roman"/>
          <w:b/>
          <w:sz w:val="28"/>
          <w:szCs w:val="28"/>
          <w:shd w:val="clear" w:color="auto" w:fill="FFFFFF"/>
          <w:lang w:val="hr-HR"/>
        </w:rPr>
        <w:t>1. Nội dung đơn giản hóa</w:t>
      </w:r>
    </w:p>
    <w:p w:rsidR="006E7B03" w:rsidRPr="008372E7" w:rsidRDefault="006E7B03"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Bổ sung mẫu thông báo.</w:t>
      </w:r>
    </w:p>
    <w:p w:rsidR="006E7B03" w:rsidRPr="008372E7" w:rsidRDefault="006E7B03" w:rsidP="00D5285D">
      <w:pPr>
        <w:tabs>
          <w:tab w:val="right" w:leader="dot" w:pos="9071"/>
        </w:tabs>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b/>
          <w:sz w:val="28"/>
          <w:szCs w:val="28"/>
          <w:lang w:val="pt-BR"/>
        </w:rPr>
        <w:t xml:space="preserve">- Lý do: </w:t>
      </w:r>
      <w:r w:rsidRPr="008372E7">
        <w:rPr>
          <w:rFonts w:ascii="Times New Roman" w:hAnsi="Times New Roman" w:cs="Times New Roman"/>
          <w:sz w:val="28"/>
          <w:szCs w:val="28"/>
          <w:lang w:val="pt-BR"/>
        </w:rPr>
        <w:t>Chưa có mẫu thông báo.</w:t>
      </w:r>
    </w:p>
    <w:p w:rsidR="006E7B03" w:rsidRPr="008372E7" w:rsidRDefault="006E7B03"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2. Kiến nghị thực thi: </w:t>
      </w:r>
    </w:p>
    <w:p w:rsidR="006E7B03" w:rsidRPr="008372E7" w:rsidRDefault="006E7B03" w:rsidP="00D5285D">
      <w:pPr>
        <w:shd w:val="clear" w:color="auto" w:fill="FFFFFF"/>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Kiến nghị ban hành bổ sung biểu mẫu kèm theo Quyết định số 433/QĐ-UBND ngày 05/3/2020 của UBND tỉnh</w:t>
      </w:r>
      <w:r w:rsidRPr="008372E7">
        <w:rPr>
          <w:rFonts w:ascii="Times New Roman" w:hAnsi="Times New Roman" w:cs="Times New Roman"/>
          <w:sz w:val="28"/>
          <w:szCs w:val="28"/>
          <w:lang w:val="vi-VN"/>
        </w:rPr>
        <w:t xml:space="preserve"> </w:t>
      </w:r>
      <w:r w:rsidRPr="008372E7">
        <w:rPr>
          <w:rFonts w:ascii="Times New Roman" w:hAnsi="Times New Roman" w:cs="Times New Roman"/>
          <w:sz w:val="28"/>
          <w:szCs w:val="28"/>
          <w:lang w:val="pt-BR"/>
        </w:rPr>
        <w:t>ban hành Quy chế phối hợp quản lý hoạt động quảng cáo ngoài trời trên địa bàn tỉnh Tây Ninh.</w:t>
      </w:r>
    </w:p>
    <w:p w:rsidR="006E7B03" w:rsidRPr="008372E7" w:rsidRDefault="006E7B03" w:rsidP="00D5285D">
      <w:pPr>
        <w:shd w:val="clear" w:color="auto" w:fill="FFFFFF"/>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Lộ trình thực hiện: 2024 – 2025.</w:t>
      </w:r>
    </w:p>
    <w:p w:rsidR="006E7B03" w:rsidRPr="008372E7" w:rsidRDefault="006E7B03" w:rsidP="00D5285D">
      <w:pPr>
        <w:shd w:val="clear" w:color="auto" w:fill="FFFFFF"/>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3. Lợi ích phương án đơn giản hóa</w:t>
      </w:r>
    </w:p>
    <w:p w:rsidR="006E7B03" w:rsidRPr="008372E7" w:rsidRDefault="006E7B03"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lastRenderedPageBreak/>
        <w:t xml:space="preserve">- Chi phí tuân thủ TTHC trước khi đơn giản hóa: </w:t>
      </w:r>
      <w:r w:rsidRPr="008372E7">
        <w:rPr>
          <w:rFonts w:ascii="Times New Roman" w:hAnsi="Times New Roman" w:cs="Times New Roman"/>
          <w:bCs/>
          <w:sz w:val="28"/>
          <w:szCs w:val="28"/>
          <w:lang w:val="pt-BR"/>
        </w:rPr>
        <w:t>8.152.000</w:t>
      </w:r>
      <w:r w:rsidRPr="008372E7">
        <w:rPr>
          <w:rFonts w:ascii="Times New Roman" w:hAnsi="Times New Roman" w:cs="Times New Roman"/>
          <w:bCs/>
          <w:sz w:val="28"/>
          <w:szCs w:val="28"/>
          <w:lang w:val="vi-VN"/>
        </w:rPr>
        <w:t xml:space="preserve"> đồng/năm</w:t>
      </w:r>
    </w:p>
    <w:p w:rsidR="006E7B03" w:rsidRPr="008372E7" w:rsidRDefault="006E7B03"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Chi phí tuân thủ TTHC sau khi đơn giản hóa: 4.076.000 đồng/năm.</w:t>
      </w:r>
    </w:p>
    <w:p w:rsidR="006E7B03" w:rsidRPr="008372E7" w:rsidRDefault="006E7B03"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Chi phí tiết kiệm: 4.076.000 đồng/năm.</w:t>
      </w:r>
    </w:p>
    <w:p w:rsidR="006E7B03" w:rsidRPr="008372E7" w:rsidRDefault="006E7B03" w:rsidP="00D5285D">
      <w:pPr>
        <w:spacing w:before="120" w:after="120"/>
        <w:ind w:firstLine="567"/>
        <w:jc w:val="both"/>
        <w:rPr>
          <w:rFonts w:ascii="Times New Roman" w:hAnsi="Times New Roman" w:cs="Times New Roman"/>
          <w:bCs/>
          <w:sz w:val="28"/>
          <w:szCs w:val="28"/>
          <w:lang w:val="vi-VN"/>
        </w:rPr>
      </w:pPr>
      <w:r w:rsidRPr="008372E7">
        <w:rPr>
          <w:rFonts w:ascii="Times New Roman" w:hAnsi="Times New Roman" w:cs="Times New Roman"/>
          <w:bCs/>
          <w:sz w:val="28"/>
          <w:szCs w:val="28"/>
          <w:lang w:val="vi-VN"/>
        </w:rPr>
        <w:t xml:space="preserve">- Tỷ lệ cắt giảm chi phí: 50%. </w:t>
      </w:r>
    </w:p>
    <w:p w:rsidR="000C5968" w:rsidRPr="008372E7" w:rsidRDefault="000C5968"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XII. Lĩnh vực Khoa học và Công nghệ (Thủ tục công nhận sáng kiến cấp huyện - Thủ tục số 26)</w:t>
      </w:r>
    </w:p>
    <w:p w:rsidR="000C5968" w:rsidRPr="008372E7" w:rsidRDefault="000C5968" w:rsidP="00D5285D">
      <w:pPr>
        <w:spacing w:before="120" w:after="120" w:line="240" w:lineRule="auto"/>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 Nội dung đơn giản hóa</w:t>
      </w:r>
    </w:p>
    <w:p w:rsidR="000C5968" w:rsidRPr="008372E7" w:rsidRDefault="000C5968"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Nội dung: Kiến nghị giảm thời gian giải quyết đối với thủ tục số 26 </w:t>
      </w:r>
      <w:r w:rsidRPr="008372E7">
        <w:rPr>
          <w:rFonts w:ascii="Times New Roman" w:hAnsi="Times New Roman" w:cs="Times New Roman"/>
          <w:i/>
          <w:sz w:val="28"/>
          <w:szCs w:val="28"/>
          <w:lang w:val="vi-VN"/>
        </w:rPr>
        <w:t>(thủ tục công nhận sáng kiến cấp huyện)</w:t>
      </w:r>
      <w:r w:rsidRPr="008372E7">
        <w:rPr>
          <w:rFonts w:ascii="Times New Roman" w:hAnsi="Times New Roman" w:cs="Times New Roman"/>
          <w:sz w:val="28"/>
          <w:szCs w:val="28"/>
          <w:lang w:val="vi-VN"/>
        </w:rPr>
        <w:t xml:space="preserve"> từ 05 ngày xuống còn 04 ngày (kể từ ngày nhận hồ sơ sáng kiến của Hội đồng thẩm định)</w:t>
      </w:r>
    </w:p>
    <w:p w:rsidR="000C5968" w:rsidRPr="008372E7" w:rsidRDefault="000C5968"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Theo quy định của thủ tục hành chính ban hành, thời gian tiếp nhận hồ sơ, thẩm định, tổng hợp những sáng kiến đủ điều kiện tiêu chuẩn trình Hội đồng xét, công nhận sáng kiến huyện họp xét là 05 ngày. Tuy nhiên, thực tế quá trình giải quyết nhanh hơn thời gian quy định. Do đó kiến nghị giảm thời gian quy định giải quyết đối với thủ tục này từ 05 ngày xuống còn 04 ngày kể từ ngày nhận đủ hồ sơ hợp lệ.</w:t>
      </w:r>
    </w:p>
    <w:p w:rsidR="000C5968" w:rsidRPr="008372E7" w:rsidRDefault="000C5968"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 xml:space="preserve">2. Kiến nghị thực thi: </w:t>
      </w:r>
    </w:p>
    <w:p w:rsidR="00C841AF" w:rsidRPr="008372E7" w:rsidRDefault="00C841AF"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0C5968" w:rsidRPr="008372E7" w:rsidRDefault="000C5968" w:rsidP="00D5285D">
      <w:pPr>
        <w:spacing w:before="120" w:after="120" w:line="240" w:lineRule="auto"/>
        <w:ind w:firstLine="567"/>
        <w:jc w:val="both"/>
        <w:rPr>
          <w:rFonts w:ascii="Times New Roman" w:eastAsia="Times New Roman" w:hAnsi="Times New Roman" w:cs="Times New Roman"/>
          <w:b/>
          <w:bCs/>
          <w:sz w:val="28"/>
          <w:szCs w:val="28"/>
          <w:lang w:val="vi-VN" w:eastAsia="vi-VN" w:bidi="vi-VN"/>
        </w:rPr>
      </w:pPr>
      <w:r w:rsidRPr="008372E7">
        <w:rPr>
          <w:rFonts w:ascii="Times New Roman" w:eastAsia="Times New Roman" w:hAnsi="Times New Roman" w:cs="Times New Roman"/>
          <w:b/>
          <w:bCs/>
          <w:sz w:val="28"/>
          <w:szCs w:val="28"/>
          <w:lang w:val="vi-VN" w:eastAsia="vi-VN" w:bidi="vi-VN"/>
        </w:rPr>
        <w:t>3. Lợi ích của phương án đơn giản hóa</w:t>
      </w:r>
    </w:p>
    <w:p w:rsidR="000C5968" w:rsidRPr="008372E7" w:rsidRDefault="000C5968"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20% so với quy định.</w:t>
      </w:r>
    </w:p>
    <w:p w:rsidR="000C5968" w:rsidRPr="008372E7" w:rsidRDefault="000C5968"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Tiết kiệm chi phí thực hiện thủ tục hành chính:</w:t>
      </w:r>
    </w:p>
    <w:p w:rsidR="000C5968" w:rsidRPr="008372E7" w:rsidRDefault="000C5968"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Mức thu nh</w:t>
      </w:r>
      <w:r w:rsidR="00E51E7A" w:rsidRPr="008372E7">
        <w:rPr>
          <w:rFonts w:ascii="Times New Roman" w:eastAsia="Times New Roman" w:hAnsi="Times New Roman" w:cs="Times New Roman"/>
          <w:sz w:val="28"/>
          <w:szCs w:val="28"/>
          <w:lang w:val="vi-VN" w:eastAsia="vi-VN" w:bidi="vi-VN"/>
        </w:rPr>
        <w:t>ập bình quân/01 giờ làm việc: 40</w:t>
      </w:r>
      <w:r w:rsidRPr="008372E7">
        <w:rPr>
          <w:rFonts w:ascii="Times New Roman" w:eastAsia="Times New Roman" w:hAnsi="Times New Roman" w:cs="Times New Roman"/>
          <w:sz w:val="28"/>
          <w:szCs w:val="28"/>
          <w:lang w:val="vi-VN" w:eastAsia="vi-VN" w:bidi="vi-VN"/>
        </w:rPr>
        <w:t xml:space="preserve">.000 đồng. </w:t>
      </w:r>
    </w:p>
    <w:p w:rsidR="000C5968" w:rsidRPr="008372E7" w:rsidRDefault="000C5968"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Ước tính tần suất giải quyết thủ tục hành chính trong năm 2013 là: 18 hồ sơ</w:t>
      </w:r>
    </w:p>
    <w:p w:rsidR="000C5968" w:rsidRPr="008372E7" w:rsidRDefault="000C5968" w:rsidP="00D5285D">
      <w:pPr>
        <w:spacing w:before="120" w:after="120" w:line="240" w:lineRule="auto"/>
        <w:ind w:firstLine="567"/>
        <w:jc w:val="both"/>
        <w:rPr>
          <w:rFonts w:ascii="Times New Roman" w:hAnsi="Times New Roman" w:cs="Times New Roman"/>
          <w:sz w:val="28"/>
          <w:szCs w:val="28"/>
          <w:lang w:val="vi-VN"/>
        </w:rPr>
      </w:pPr>
      <w:r w:rsidRPr="008372E7">
        <w:rPr>
          <w:rFonts w:ascii="Times New Roman" w:eastAsia="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 xml:space="preserve">Chi phí tuân thủ thực hiện thủ tục hành chính trước khi đơn giản hóa: </w:t>
      </w:r>
      <w:r w:rsidR="00E51E7A" w:rsidRPr="008372E7">
        <w:rPr>
          <w:rFonts w:ascii="Times New Roman" w:hAnsi="Times New Roman" w:cs="Times New Roman"/>
          <w:color w:val="000000"/>
          <w:sz w:val="28"/>
          <w:szCs w:val="28"/>
          <w:lang w:val="vi-VN"/>
        </w:rPr>
        <w:t xml:space="preserve">28.800.000  </w:t>
      </w:r>
      <w:r w:rsidRPr="008372E7">
        <w:rPr>
          <w:rFonts w:ascii="Times New Roman" w:hAnsi="Times New Roman" w:cs="Times New Roman"/>
          <w:sz w:val="28"/>
          <w:szCs w:val="28"/>
          <w:lang w:val="vi-VN"/>
        </w:rPr>
        <w:t>đồng/năm.</w:t>
      </w:r>
    </w:p>
    <w:p w:rsidR="000C5968" w:rsidRPr="008372E7" w:rsidRDefault="000C5968" w:rsidP="00D5285D">
      <w:pPr>
        <w:spacing w:before="120" w:after="120" w:line="240" w:lineRule="auto"/>
        <w:ind w:firstLine="567"/>
        <w:jc w:val="both"/>
        <w:rPr>
          <w:rFonts w:ascii="Times New Roman" w:eastAsia="Times New Roman" w:hAnsi="Times New Roman" w:cs="Times New Roman"/>
          <w:b/>
          <w:bCs/>
          <w:sz w:val="28"/>
          <w:szCs w:val="28"/>
          <w:lang w:val="vi-VN"/>
        </w:rPr>
      </w:pPr>
      <w:r w:rsidRPr="008372E7">
        <w:rPr>
          <w:rFonts w:ascii="Times New Roman" w:hAnsi="Times New Roman" w:cs="Times New Roman"/>
          <w:sz w:val="28"/>
          <w:szCs w:val="28"/>
          <w:lang w:val="vi-VN"/>
        </w:rPr>
        <w:t xml:space="preserve">+ Chi phí tuân thủ thực hiện thủ tục hành chính sau khi đơn giản hóa: </w:t>
      </w:r>
      <w:r w:rsidR="00E51E7A" w:rsidRPr="008372E7">
        <w:rPr>
          <w:rFonts w:ascii="Times New Roman" w:hAnsi="Times New Roman" w:cs="Times New Roman"/>
          <w:color w:val="000000"/>
          <w:sz w:val="28"/>
          <w:szCs w:val="28"/>
          <w:lang w:val="vi-VN"/>
        </w:rPr>
        <w:t xml:space="preserve">23.040.000 </w:t>
      </w:r>
      <w:r w:rsidRPr="008372E7">
        <w:rPr>
          <w:rFonts w:ascii="Times New Roman" w:hAnsi="Times New Roman" w:cs="Times New Roman"/>
          <w:sz w:val="28"/>
          <w:szCs w:val="28"/>
          <w:lang w:val="vi-VN"/>
        </w:rPr>
        <w:t>đồng/năm.</w:t>
      </w:r>
    </w:p>
    <w:p w:rsidR="000C5968" w:rsidRPr="008372E7" w:rsidRDefault="000C5968"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xml:space="preserve">- Chi phí tiết kiệm được sau khi đơn giản hóa: </w:t>
      </w:r>
      <w:r w:rsidR="00E51E7A" w:rsidRPr="008372E7">
        <w:rPr>
          <w:rFonts w:ascii="Times New Roman" w:eastAsia="Times New Roman" w:hAnsi="Times New Roman" w:cs="Times New Roman"/>
          <w:color w:val="000000"/>
          <w:sz w:val="28"/>
          <w:szCs w:val="28"/>
          <w:lang w:val="vi-VN" w:eastAsia="vi-VN" w:bidi="vi-VN"/>
        </w:rPr>
        <w:t xml:space="preserve">5.760.000 </w:t>
      </w:r>
      <w:r w:rsidRPr="008372E7">
        <w:rPr>
          <w:rFonts w:ascii="Times New Roman" w:eastAsia="Times New Roman" w:hAnsi="Times New Roman" w:cs="Times New Roman"/>
          <w:sz w:val="28"/>
          <w:szCs w:val="28"/>
          <w:lang w:val="vi-VN" w:eastAsia="vi-VN" w:bidi="vi-VN"/>
        </w:rPr>
        <w:t>đồng. Giảm được 20% chi phí cho tổ chức, cá nhân khi thực hiện thủ tục hành chính.</w:t>
      </w:r>
    </w:p>
    <w:p w:rsidR="00DF2D42" w:rsidRDefault="00DF2D42" w:rsidP="00D5285D">
      <w:pPr>
        <w:spacing w:before="120" w:after="120"/>
        <w:ind w:firstLine="567"/>
        <w:jc w:val="both"/>
        <w:rPr>
          <w:rFonts w:ascii="Times New Roman" w:hAnsi="Times New Roman" w:cs="Times New Roman"/>
          <w:b/>
          <w:bCs/>
          <w:sz w:val="28"/>
          <w:szCs w:val="28"/>
          <w:lang w:val="vi-VN"/>
        </w:rPr>
      </w:pPr>
    </w:p>
    <w:p w:rsidR="00DF2D42" w:rsidRDefault="00DF2D42" w:rsidP="00D5285D">
      <w:pPr>
        <w:spacing w:before="120" w:after="120"/>
        <w:ind w:firstLine="567"/>
        <w:jc w:val="both"/>
        <w:rPr>
          <w:rFonts w:ascii="Times New Roman" w:hAnsi="Times New Roman" w:cs="Times New Roman"/>
          <w:b/>
          <w:bCs/>
          <w:sz w:val="28"/>
          <w:szCs w:val="28"/>
          <w:lang w:val="vi-VN"/>
        </w:rPr>
      </w:pPr>
    </w:p>
    <w:p w:rsidR="00923214" w:rsidRPr="008372E7" w:rsidRDefault="00923214"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lastRenderedPageBreak/>
        <w:t>XIII. Lĩnh vực Giáo dục và đào tạo</w:t>
      </w:r>
    </w:p>
    <w:p w:rsidR="001E0899" w:rsidRPr="008372E7" w:rsidRDefault="001E0899" w:rsidP="001E0899">
      <w:pPr>
        <w:spacing w:before="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1. Thủ tục Điều chỉnh bổ sung danh mục SGK để sử dụng trong các cơ sở giáo dục phổ thông trên địa bàn tỉnh</w:t>
      </w:r>
      <w:r w:rsidR="00DF2D42">
        <w:rPr>
          <w:rFonts w:ascii="Times New Roman" w:hAnsi="Times New Roman" w:cs="Times New Roman"/>
          <w:b/>
          <w:bCs/>
          <w:sz w:val="28"/>
          <w:szCs w:val="28"/>
          <w:lang w:val="vi-VN"/>
        </w:rPr>
        <w:t xml:space="preserve"> (</w:t>
      </w:r>
      <w:r w:rsidR="00DF2D42" w:rsidRPr="00DF2D42">
        <w:rPr>
          <w:rFonts w:ascii="Times New Roman" w:hAnsi="Times New Roman" w:cs="Times New Roman"/>
          <w:b/>
          <w:bCs/>
          <w:sz w:val="28"/>
          <w:szCs w:val="28"/>
          <w:lang w:val="vi-VN"/>
        </w:rPr>
        <w:t>t</w:t>
      </w:r>
      <w:r w:rsidRPr="008372E7">
        <w:rPr>
          <w:rFonts w:ascii="Times New Roman" w:hAnsi="Times New Roman" w:cs="Times New Roman"/>
          <w:b/>
          <w:bCs/>
          <w:sz w:val="28"/>
          <w:szCs w:val="28"/>
          <w:lang w:val="vi-VN"/>
        </w:rPr>
        <w:t>hủ tục số 28)</w:t>
      </w:r>
    </w:p>
    <w:p w:rsidR="001E0899" w:rsidRPr="008372E7" w:rsidRDefault="001E0899" w:rsidP="001E0899">
      <w:pPr>
        <w:spacing w:before="120"/>
        <w:ind w:firstLine="567"/>
        <w:jc w:val="both"/>
        <w:rPr>
          <w:rFonts w:ascii="Times New Roman" w:hAnsi="Times New Roman" w:cs="Times New Roman"/>
          <w:b/>
          <w:bCs/>
          <w:sz w:val="28"/>
          <w:szCs w:val="28"/>
          <w:lang w:val="vi-VN"/>
        </w:rPr>
      </w:pPr>
      <w:r w:rsidRPr="00EF7AD7">
        <w:rPr>
          <w:rFonts w:ascii="Times New Roman" w:hAnsi="Times New Roman" w:cs="Times New Roman"/>
          <w:b/>
          <w:bCs/>
          <w:sz w:val="28"/>
          <w:szCs w:val="28"/>
          <w:lang w:val="vi-VN"/>
        </w:rPr>
        <w:t>1</w:t>
      </w:r>
      <w:r w:rsidRPr="008372E7">
        <w:rPr>
          <w:rFonts w:ascii="Times New Roman" w:hAnsi="Times New Roman" w:cs="Times New Roman"/>
          <w:b/>
          <w:bCs/>
          <w:sz w:val="28"/>
          <w:szCs w:val="28"/>
          <w:lang w:val="vi-VN"/>
        </w:rPr>
        <w:t>.1. Nội dung đơn giản hóa</w:t>
      </w:r>
    </w:p>
    <w:p w:rsidR="001E0899" w:rsidRPr="008372E7" w:rsidRDefault="001E0899" w:rsidP="001E0899">
      <w:pPr>
        <w:spacing w:before="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giảm thời gian giải quyết đối với thủ tục này từ 210 ngày xuống còn 150 ngày (</w:t>
      </w:r>
      <w:r w:rsidRPr="008372E7">
        <w:rPr>
          <w:rFonts w:ascii="Times New Roman" w:hAnsi="Times New Roman" w:cs="Times New Roman"/>
          <w:i/>
          <w:sz w:val="28"/>
          <w:szCs w:val="28"/>
          <w:lang w:val="vi-VN"/>
        </w:rPr>
        <w:t>kể từ ngày nhận đủ hồ sơ hợp lệ</w:t>
      </w:r>
      <w:r w:rsidRPr="008372E7">
        <w:rPr>
          <w:rFonts w:ascii="Times New Roman" w:hAnsi="Times New Roman" w:cs="Times New Roman"/>
          <w:sz w:val="28"/>
          <w:szCs w:val="28"/>
          <w:lang w:val="vi-VN"/>
        </w:rPr>
        <w:t>)</w:t>
      </w:r>
    </w:p>
    <w:p w:rsidR="001E0899" w:rsidRPr="008372E7" w:rsidRDefault="001E0899" w:rsidP="001E0899">
      <w:pPr>
        <w:spacing w:before="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Thực tế quá trình giải quyết nhanh hơn thời gian quy định. Do đó kiến nghị giảm thời gian quy định giải quyết đối với thủ tục này từ 30 ngày xuống còn 150 ngày kể từ ngày nhận đủ hồ sơ hợp lệ.</w:t>
      </w:r>
    </w:p>
    <w:p w:rsidR="001E0899" w:rsidRPr="008372E7" w:rsidRDefault="001E0899" w:rsidP="001E0899">
      <w:pPr>
        <w:spacing w:before="120"/>
        <w:ind w:firstLine="567"/>
        <w:jc w:val="both"/>
        <w:rPr>
          <w:rFonts w:ascii="Times New Roman" w:hAnsi="Times New Roman" w:cs="Times New Roman"/>
          <w:b/>
          <w:bCs/>
          <w:color w:val="000000"/>
          <w:sz w:val="28"/>
          <w:szCs w:val="28"/>
          <w:lang w:val="vi-VN" w:eastAsia="vi-VN" w:bidi="vi-VN"/>
        </w:rPr>
      </w:pPr>
      <w:r w:rsidRPr="00EF7AD7">
        <w:rPr>
          <w:rFonts w:ascii="Times New Roman" w:hAnsi="Times New Roman" w:cs="Times New Roman"/>
          <w:b/>
          <w:bCs/>
          <w:color w:val="000000"/>
          <w:sz w:val="28"/>
          <w:szCs w:val="28"/>
          <w:lang w:val="vi-VN" w:eastAsia="vi-VN" w:bidi="vi-VN"/>
        </w:rPr>
        <w:t>1</w:t>
      </w:r>
      <w:r w:rsidRPr="008372E7">
        <w:rPr>
          <w:rFonts w:ascii="Times New Roman" w:hAnsi="Times New Roman" w:cs="Times New Roman"/>
          <w:b/>
          <w:bCs/>
          <w:color w:val="000000"/>
          <w:sz w:val="28"/>
          <w:szCs w:val="28"/>
          <w:lang w:val="vi-VN" w:eastAsia="vi-VN" w:bidi="vi-VN"/>
        </w:rPr>
        <w:t xml:space="preserve">.2. Kiến nghị thực thi: </w:t>
      </w:r>
    </w:p>
    <w:p w:rsidR="001E0899" w:rsidRPr="008372E7" w:rsidRDefault="001E0899" w:rsidP="001E0899">
      <w:pPr>
        <w:spacing w:before="120"/>
        <w:ind w:firstLine="567"/>
        <w:jc w:val="both"/>
        <w:rPr>
          <w:rFonts w:ascii="Times New Roman" w:hAnsi="Times New Roman" w:cs="Times New Roman"/>
          <w:color w:val="000000"/>
          <w:sz w:val="28"/>
          <w:szCs w:val="28"/>
          <w:lang w:val="vi-VN" w:eastAsia="vi-VN" w:bidi="vi-VN"/>
        </w:rPr>
      </w:pPr>
      <w:r w:rsidRPr="008372E7">
        <w:rPr>
          <w:rFonts w:ascii="Times New Roman" w:hAnsi="Times New Roman" w:cs="Times New Roman"/>
          <w:color w:val="000000"/>
          <w:sz w:val="28"/>
          <w:szCs w:val="28"/>
          <w:lang w:val="vi-VN" w:eastAsia="vi-VN" w:bidi="vi-VN"/>
        </w:rPr>
        <w:t>Kiến nghị sửa đổi Quyết định 2362/QĐ-UBND ngày 15/12/2023 của UBND tỉnh Tây Ninh về việc công bố thủ tục hành chính nội bộ trong tỉnh Tây Ninh..</w:t>
      </w:r>
    </w:p>
    <w:p w:rsidR="001E0899" w:rsidRPr="008372E7" w:rsidRDefault="001E0899" w:rsidP="001E0899">
      <w:pPr>
        <w:spacing w:before="120"/>
        <w:ind w:firstLine="567"/>
        <w:jc w:val="both"/>
        <w:rPr>
          <w:rFonts w:ascii="Times New Roman" w:hAnsi="Times New Roman" w:cs="Times New Roman"/>
          <w:b/>
          <w:bCs/>
          <w:color w:val="000000"/>
          <w:sz w:val="28"/>
          <w:szCs w:val="28"/>
          <w:lang w:val="vi-VN" w:eastAsia="vi-VN" w:bidi="vi-VN"/>
        </w:rPr>
      </w:pPr>
      <w:r w:rsidRPr="008372E7">
        <w:rPr>
          <w:rFonts w:ascii="Times New Roman" w:hAnsi="Times New Roman" w:cs="Times New Roman"/>
          <w:b/>
          <w:bCs/>
          <w:color w:val="000000"/>
          <w:sz w:val="28"/>
          <w:szCs w:val="28"/>
          <w:lang w:val="vi-VN" w:eastAsia="vi-VN" w:bidi="vi-VN"/>
        </w:rPr>
        <w:t>1.3. Lợi ích của phương án đơn giản hóa</w:t>
      </w:r>
    </w:p>
    <w:p w:rsidR="001E0899" w:rsidRPr="008372E7" w:rsidRDefault="001E0899" w:rsidP="001E0899">
      <w:pPr>
        <w:spacing w:before="120"/>
        <w:ind w:firstLine="567"/>
        <w:jc w:val="both"/>
        <w:rPr>
          <w:rFonts w:ascii="Times New Roman" w:hAnsi="Times New Roman" w:cs="Times New Roman"/>
          <w:color w:val="000000"/>
          <w:sz w:val="28"/>
          <w:szCs w:val="28"/>
          <w:lang w:val="vi-VN" w:eastAsia="vi-VN" w:bidi="vi-VN"/>
        </w:rPr>
      </w:pPr>
      <w:r w:rsidRPr="008372E7">
        <w:rPr>
          <w:rFonts w:ascii="Times New Roman" w:hAnsi="Times New Roman" w:cs="Times New Roman"/>
          <w:color w:val="000000"/>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28,6% so với quy định.</w:t>
      </w:r>
    </w:p>
    <w:p w:rsidR="001E0899" w:rsidRPr="008372E7" w:rsidRDefault="001E0899" w:rsidP="001E0899">
      <w:pPr>
        <w:spacing w:before="120"/>
        <w:ind w:firstLine="567"/>
        <w:jc w:val="both"/>
        <w:rPr>
          <w:rFonts w:ascii="Times New Roman" w:hAnsi="Times New Roman" w:cs="Times New Roman"/>
          <w:color w:val="000000"/>
          <w:sz w:val="28"/>
          <w:szCs w:val="28"/>
          <w:lang w:val="vi-VN" w:eastAsia="vi-VN" w:bidi="vi-VN"/>
        </w:rPr>
      </w:pPr>
      <w:r w:rsidRPr="008372E7">
        <w:rPr>
          <w:rFonts w:ascii="Times New Roman" w:hAnsi="Times New Roman" w:cs="Times New Roman"/>
          <w:color w:val="000000"/>
          <w:sz w:val="28"/>
          <w:szCs w:val="28"/>
          <w:lang w:val="vi-VN" w:eastAsia="vi-VN" w:bidi="vi-VN"/>
        </w:rPr>
        <w:t>- Tiết kiệm chi phí thực hiện thủ tục hành chính:</w:t>
      </w:r>
    </w:p>
    <w:p w:rsidR="001E0899" w:rsidRPr="008372E7" w:rsidRDefault="001E0899" w:rsidP="001E0899">
      <w:pPr>
        <w:spacing w:before="120"/>
        <w:ind w:firstLine="567"/>
        <w:jc w:val="both"/>
        <w:rPr>
          <w:rFonts w:ascii="Times New Roman" w:hAnsi="Times New Roman" w:cs="Times New Roman"/>
          <w:color w:val="000000"/>
          <w:sz w:val="28"/>
          <w:szCs w:val="28"/>
          <w:lang w:val="vi-VN" w:eastAsia="vi-VN" w:bidi="vi-VN"/>
        </w:rPr>
      </w:pPr>
      <w:r w:rsidRPr="008372E7">
        <w:rPr>
          <w:rFonts w:ascii="Times New Roman" w:hAnsi="Times New Roman" w:cs="Times New Roman"/>
          <w:color w:val="000000"/>
          <w:sz w:val="28"/>
          <w:szCs w:val="28"/>
          <w:lang w:val="vi-VN" w:eastAsia="vi-VN" w:bidi="vi-VN"/>
        </w:rPr>
        <w:t>+ Ước tính tần suất giải quyết thủ tục hành chính trong 1 năm là: 11 hồ sơ</w:t>
      </w:r>
    </w:p>
    <w:p w:rsidR="001E0899" w:rsidRPr="008372E7" w:rsidRDefault="001E0899" w:rsidP="001E0899">
      <w:pPr>
        <w:spacing w:before="120"/>
        <w:ind w:firstLine="567"/>
        <w:jc w:val="both"/>
        <w:rPr>
          <w:rFonts w:ascii="Times New Roman" w:hAnsi="Times New Roman" w:cs="Times New Roman"/>
          <w:color w:val="000000"/>
          <w:sz w:val="28"/>
          <w:szCs w:val="28"/>
          <w:lang w:val="vi-VN"/>
        </w:rPr>
      </w:pPr>
      <w:r w:rsidRPr="008372E7">
        <w:rPr>
          <w:rFonts w:ascii="Times New Roman" w:hAnsi="Times New Roman" w:cs="Times New Roman"/>
          <w:color w:val="000000"/>
          <w:sz w:val="28"/>
          <w:szCs w:val="28"/>
          <w:lang w:val="vi-VN" w:eastAsia="vi-VN" w:bidi="vi-VN"/>
        </w:rPr>
        <w:t xml:space="preserve">+ </w:t>
      </w:r>
      <w:r w:rsidRPr="008372E7">
        <w:rPr>
          <w:rFonts w:ascii="Times New Roman" w:hAnsi="Times New Roman" w:cs="Times New Roman"/>
          <w:color w:val="000000"/>
          <w:sz w:val="28"/>
          <w:szCs w:val="28"/>
          <w:lang w:val="vi-VN"/>
        </w:rPr>
        <w:t>Chi phí tuân thủ thực hiện thủ tục hành chính trước khi đơn giản hóa: 739.200.000 đồng/năm.</w:t>
      </w:r>
    </w:p>
    <w:p w:rsidR="001E0899" w:rsidRPr="008372E7" w:rsidRDefault="001E0899" w:rsidP="001E0899">
      <w:pPr>
        <w:spacing w:before="120"/>
        <w:ind w:firstLine="567"/>
        <w:jc w:val="both"/>
        <w:rPr>
          <w:rFonts w:ascii="Times New Roman" w:hAnsi="Times New Roman" w:cs="Times New Roman"/>
          <w:b/>
          <w:bCs/>
          <w:color w:val="000000"/>
          <w:sz w:val="28"/>
          <w:szCs w:val="28"/>
          <w:lang w:val="vi-VN"/>
        </w:rPr>
      </w:pPr>
      <w:r w:rsidRPr="008372E7">
        <w:rPr>
          <w:rFonts w:ascii="Times New Roman" w:hAnsi="Times New Roman" w:cs="Times New Roman"/>
          <w:color w:val="000000"/>
          <w:sz w:val="28"/>
          <w:szCs w:val="28"/>
          <w:lang w:val="vi-VN"/>
        </w:rPr>
        <w:t>+ Chi phí tuân thủ thực hiện thủ tục hành chính sau khi đơn giản hóa: 528.000.000 đồng/năm.</w:t>
      </w:r>
    </w:p>
    <w:p w:rsidR="001E0899" w:rsidRPr="008372E7" w:rsidRDefault="001E0899" w:rsidP="001E0899">
      <w:pPr>
        <w:spacing w:before="120"/>
        <w:ind w:firstLine="567"/>
        <w:jc w:val="both"/>
        <w:rPr>
          <w:rFonts w:ascii="Times New Roman" w:hAnsi="Times New Roman" w:cs="Times New Roman"/>
          <w:color w:val="000000"/>
          <w:sz w:val="28"/>
          <w:szCs w:val="28"/>
          <w:lang w:val="vi-VN" w:eastAsia="vi-VN" w:bidi="vi-VN"/>
        </w:rPr>
      </w:pPr>
      <w:r w:rsidRPr="008372E7">
        <w:rPr>
          <w:rFonts w:ascii="Times New Roman" w:hAnsi="Times New Roman" w:cs="Times New Roman"/>
          <w:color w:val="000000"/>
          <w:sz w:val="28"/>
          <w:szCs w:val="28"/>
          <w:lang w:val="vi-VN" w:eastAsia="vi-VN" w:bidi="vi-VN"/>
        </w:rPr>
        <w:t>- Chi phí tiết kiệm được sau khi đơn giản hóa: 211.200.000 đồng. Giảm được 28,6% chi phí cho tổ chức, cá nhân khi thực hiện thủ tục hành chính.</w:t>
      </w:r>
    </w:p>
    <w:p w:rsidR="00923214" w:rsidRPr="008372E7" w:rsidRDefault="001E0899"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b/>
          <w:bCs/>
          <w:sz w:val="28"/>
          <w:szCs w:val="28"/>
          <w:lang w:val="vi-VN"/>
        </w:rPr>
        <w:t>2</w:t>
      </w:r>
      <w:r w:rsidR="00923214" w:rsidRPr="008372E7">
        <w:rPr>
          <w:rFonts w:ascii="Times New Roman" w:hAnsi="Times New Roman" w:cs="Times New Roman"/>
          <w:b/>
          <w:bCs/>
          <w:sz w:val="28"/>
          <w:szCs w:val="28"/>
          <w:lang w:val="vi-VN"/>
        </w:rPr>
        <w:t>. Thủ tục Tổ chức cuộc thi, hội thi cấp trung họ</w:t>
      </w:r>
      <w:r w:rsidR="00CC6D35" w:rsidRPr="008372E7">
        <w:rPr>
          <w:rFonts w:ascii="Times New Roman" w:hAnsi="Times New Roman" w:cs="Times New Roman"/>
          <w:b/>
          <w:bCs/>
          <w:sz w:val="28"/>
          <w:szCs w:val="28"/>
          <w:lang w:val="vi-VN"/>
        </w:rPr>
        <w:t>c (t</w:t>
      </w:r>
      <w:r w:rsidR="00923214" w:rsidRPr="008372E7">
        <w:rPr>
          <w:rFonts w:ascii="Times New Roman" w:hAnsi="Times New Roman" w:cs="Times New Roman"/>
          <w:b/>
          <w:bCs/>
          <w:sz w:val="28"/>
          <w:szCs w:val="28"/>
          <w:lang w:val="vi-VN"/>
        </w:rPr>
        <w:t>hủ tục số 30)</w:t>
      </w:r>
    </w:p>
    <w:p w:rsidR="00923214" w:rsidRPr="008372E7" w:rsidRDefault="001E0899" w:rsidP="00D5285D">
      <w:pPr>
        <w:spacing w:before="120" w:after="120"/>
        <w:ind w:firstLine="567"/>
        <w:jc w:val="both"/>
        <w:rPr>
          <w:rFonts w:ascii="Times New Roman" w:hAnsi="Times New Roman" w:cs="Times New Roman"/>
          <w:b/>
          <w:bCs/>
          <w:sz w:val="28"/>
          <w:szCs w:val="28"/>
          <w:lang w:val="vi-VN"/>
        </w:rPr>
      </w:pPr>
      <w:r w:rsidRPr="00EF7AD7">
        <w:rPr>
          <w:rFonts w:ascii="Times New Roman" w:hAnsi="Times New Roman" w:cs="Times New Roman"/>
          <w:b/>
          <w:bCs/>
          <w:sz w:val="28"/>
          <w:szCs w:val="28"/>
          <w:lang w:val="vi-VN"/>
        </w:rPr>
        <w:t>2</w:t>
      </w:r>
      <w:r w:rsidR="00923214" w:rsidRPr="008372E7">
        <w:rPr>
          <w:rFonts w:ascii="Times New Roman" w:hAnsi="Times New Roman" w:cs="Times New Roman"/>
          <w:b/>
          <w:bCs/>
          <w:sz w:val="28"/>
          <w:szCs w:val="28"/>
          <w:lang w:val="vi-VN"/>
        </w:rPr>
        <w:t>.1. Nội dung đơn giản hóa</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Nội dung: Kiến nghị giảm thời gian giải quyết đối với thủ tục này từ 30 ngày xuống còn 24 ngày (</w:t>
      </w:r>
      <w:r w:rsidRPr="008372E7">
        <w:rPr>
          <w:rFonts w:ascii="Times New Roman" w:hAnsi="Times New Roman" w:cs="Times New Roman"/>
          <w:i/>
          <w:sz w:val="28"/>
          <w:szCs w:val="28"/>
          <w:lang w:val="vi-VN"/>
        </w:rPr>
        <w:t>kể từ ngày nhận đủ hồ sơ hợp lệ</w:t>
      </w:r>
      <w:r w:rsidRPr="008372E7">
        <w:rPr>
          <w:rFonts w:ascii="Times New Roman" w:hAnsi="Times New Roman" w:cs="Times New Roman"/>
          <w:sz w:val="28"/>
          <w:szCs w:val="28"/>
          <w:lang w:val="vi-VN"/>
        </w:rPr>
        <w:t>)</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Lý do: Thực tế quá trình giải quyết nhanh hơn thời gian quy định. Do đó kiến nghị giảm thời gian quy định giải quyết đối với thủ tục này từ 30 ngày xuống còn 24 ngày kể từ ngày nhận đủ hồ sơ hợp lệ.</w:t>
      </w:r>
    </w:p>
    <w:p w:rsidR="00923214" w:rsidRPr="008372E7" w:rsidRDefault="001E0899" w:rsidP="00D5285D">
      <w:pPr>
        <w:spacing w:before="120" w:after="120"/>
        <w:ind w:firstLine="567"/>
        <w:jc w:val="both"/>
        <w:rPr>
          <w:rFonts w:ascii="Times New Roman" w:hAnsi="Times New Roman" w:cs="Times New Roman"/>
          <w:b/>
          <w:bCs/>
          <w:sz w:val="28"/>
          <w:szCs w:val="28"/>
          <w:lang w:val="vi-VN" w:eastAsia="vi-VN" w:bidi="vi-VN"/>
        </w:rPr>
      </w:pPr>
      <w:r w:rsidRPr="00EF7AD7">
        <w:rPr>
          <w:rFonts w:ascii="Times New Roman" w:hAnsi="Times New Roman" w:cs="Times New Roman"/>
          <w:b/>
          <w:bCs/>
          <w:sz w:val="28"/>
          <w:szCs w:val="28"/>
          <w:lang w:val="vi-VN" w:eastAsia="vi-VN" w:bidi="vi-VN"/>
        </w:rPr>
        <w:t>2</w:t>
      </w:r>
      <w:r w:rsidR="00923214" w:rsidRPr="008372E7">
        <w:rPr>
          <w:rFonts w:ascii="Times New Roman" w:hAnsi="Times New Roman" w:cs="Times New Roman"/>
          <w:b/>
          <w:bCs/>
          <w:sz w:val="28"/>
          <w:szCs w:val="28"/>
          <w:lang w:val="vi-VN" w:eastAsia="vi-VN" w:bidi="vi-VN"/>
        </w:rPr>
        <w:t xml:space="preserve">.2. Kiến nghị thực thi: </w:t>
      </w:r>
    </w:p>
    <w:p w:rsidR="00CC6D35" w:rsidRPr="008372E7" w:rsidRDefault="00CC6D35"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xml:space="preserve">Thực thi ngay Phương án đơn giản hóa TTHC nội bộ được ban hành kèm theo Quyết định này (sửa đổi Quyết định 2632/QĐ-UBND ngày 15/12/2023 của </w:t>
      </w:r>
      <w:r w:rsidRPr="008372E7">
        <w:rPr>
          <w:rFonts w:ascii="Times New Roman" w:hAnsi="Times New Roman" w:cs="Times New Roman"/>
          <w:sz w:val="28"/>
          <w:szCs w:val="28"/>
          <w:lang w:val="vi-VN" w:eastAsia="vi-VN" w:bidi="vi-VN"/>
        </w:rPr>
        <w:lastRenderedPageBreak/>
        <w:t>UBND tỉnh Tây Ninh về việc công bố thủ tục hành chính nội bộ trong tỉnh Tây Ninh).</w:t>
      </w:r>
    </w:p>
    <w:p w:rsidR="00923214" w:rsidRPr="008372E7" w:rsidRDefault="001E0899"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hAnsi="Times New Roman" w:cs="Times New Roman"/>
          <w:b/>
          <w:bCs/>
          <w:sz w:val="28"/>
          <w:szCs w:val="28"/>
          <w:lang w:val="vi-VN" w:eastAsia="vi-VN" w:bidi="vi-VN"/>
        </w:rPr>
        <w:t>2</w:t>
      </w:r>
      <w:r w:rsidR="00923214" w:rsidRPr="008372E7">
        <w:rPr>
          <w:rFonts w:ascii="Times New Roman" w:hAnsi="Times New Roman" w:cs="Times New Roman"/>
          <w:b/>
          <w:bCs/>
          <w:sz w:val="28"/>
          <w:szCs w:val="28"/>
          <w:lang w:val="vi-VN" w:eastAsia="vi-VN" w:bidi="vi-VN"/>
        </w:rPr>
        <w:t>.3. Lợi ích của phương án đơn giản hóa</w:t>
      </w:r>
    </w:p>
    <w:p w:rsidR="00923214" w:rsidRPr="008372E7" w:rsidRDefault="00923214"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thời gian cho tổ chức, cá nhân trong thực hiện thủ tục hành chính; tăng cường trách nhiệm của công chức trong việc thực hiện giải quyết thủ tục hành chính. Tỷ lệ cắt giảm thời gian giải quyết: 20% so với quy định.</w:t>
      </w:r>
    </w:p>
    <w:p w:rsidR="00923214" w:rsidRPr="008372E7" w:rsidRDefault="00923214"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Tiết kiệm chi phí thực hiện thủ tục hành chính:</w:t>
      </w:r>
    </w:p>
    <w:p w:rsidR="00923214" w:rsidRPr="008372E7" w:rsidRDefault="00923214"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Ước tính tần suất giải quyết thủ tục hành chính trong 1 năm là: 06 hồ sơ</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trước khi đơn giản hóa: 57.600.000 đồng/năm.</w:t>
      </w:r>
    </w:p>
    <w:p w:rsidR="00923214" w:rsidRPr="008372E7" w:rsidRDefault="00923214"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46.080.000 đồng/năm.</w:t>
      </w:r>
    </w:p>
    <w:p w:rsidR="00923214" w:rsidRPr="008372E7" w:rsidRDefault="00923214"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Chi phí tiết kiệm được sau khi đơn giản hóa: 11.520.000 đồng. Giảm được 20% chi phí cho tổ chức, cá nhân khi thực hiện thủ tục hành chính.</w:t>
      </w:r>
    </w:p>
    <w:p w:rsidR="00923214" w:rsidRPr="008372E7" w:rsidRDefault="001E0899" w:rsidP="00D5285D">
      <w:pPr>
        <w:spacing w:before="120" w:after="120"/>
        <w:ind w:firstLine="567"/>
        <w:jc w:val="both"/>
        <w:rPr>
          <w:rFonts w:ascii="Times New Roman" w:hAnsi="Times New Roman" w:cs="Times New Roman"/>
          <w:b/>
          <w:bCs/>
          <w:sz w:val="28"/>
          <w:szCs w:val="28"/>
          <w:lang w:val="vi-VN"/>
        </w:rPr>
      </w:pPr>
      <w:r w:rsidRPr="00EF7AD7">
        <w:rPr>
          <w:rFonts w:ascii="Times New Roman" w:hAnsi="Times New Roman" w:cs="Times New Roman"/>
          <w:b/>
          <w:bCs/>
          <w:sz w:val="28"/>
          <w:szCs w:val="28"/>
          <w:lang w:val="vi-VN"/>
        </w:rPr>
        <w:t>3</w:t>
      </w:r>
      <w:r w:rsidR="00923214" w:rsidRPr="008372E7">
        <w:rPr>
          <w:rFonts w:ascii="Times New Roman" w:hAnsi="Times New Roman" w:cs="Times New Roman"/>
          <w:b/>
          <w:bCs/>
          <w:sz w:val="28"/>
          <w:szCs w:val="28"/>
          <w:lang w:val="vi-VN"/>
        </w:rPr>
        <w:t>.  Thủ tục Công nhận huyện đạt chuẩn phổ cập giáo dục, xóa mù chữ (thủ tục số 29)</w:t>
      </w:r>
    </w:p>
    <w:p w:rsidR="00923214" w:rsidRPr="008372E7" w:rsidRDefault="001E0899" w:rsidP="00D5285D">
      <w:pPr>
        <w:spacing w:before="120" w:after="120"/>
        <w:ind w:firstLine="567"/>
        <w:jc w:val="both"/>
        <w:rPr>
          <w:rFonts w:ascii="Times New Roman" w:hAnsi="Times New Roman" w:cs="Times New Roman"/>
          <w:b/>
          <w:bCs/>
          <w:sz w:val="28"/>
          <w:szCs w:val="28"/>
          <w:lang w:val="vi-VN"/>
        </w:rPr>
      </w:pPr>
      <w:r w:rsidRPr="00EF7AD7">
        <w:rPr>
          <w:rFonts w:ascii="Times New Roman" w:hAnsi="Times New Roman" w:cs="Times New Roman"/>
          <w:b/>
          <w:bCs/>
          <w:sz w:val="28"/>
          <w:szCs w:val="28"/>
          <w:lang w:val="vi-VN"/>
        </w:rPr>
        <w:t>3.1</w:t>
      </w:r>
      <w:r w:rsidR="00923214" w:rsidRPr="008372E7">
        <w:rPr>
          <w:rFonts w:ascii="Times New Roman" w:hAnsi="Times New Roman" w:cs="Times New Roman"/>
          <w:b/>
          <w:bCs/>
          <w:sz w:val="28"/>
          <w:szCs w:val="28"/>
          <w:lang w:val="vi-VN"/>
        </w:rPr>
        <w:t xml:space="preserve"> Nội dung đơn giản hóa</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Bãi bỏ thủ tục hành chính</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Lý do: Thủ tục này đã được ban hành trong quyết định số 1735/QĐ-UBND ngày 30/7/2021 của UBND tỉnh Tây Ninh về việc công bố danh mục thủ tục hành chính nội bộ giải quyết thủ tục hành chính thuộc thẩm quyền của ngành Giáo dục và Đào tạo tỉnh Tây Ninh. </w:t>
      </w:r>
    </w:p>
    <w:p w:rsidR="00923214" w:rsidRPr="008372E7" w:rsidRDefault="001E0899" w:rsidP="00D5285D">
      <w:pPr>
        <w:spacing w:before="120" w:after="120"/>
        <w:ind w:firstLine="567"/>
        <w:jc w:val="both"/>
        <w:rPr>
          <w:rFonts w:ascii="Times New Roman" w:hAnsi="Times New Roman" w:cs="Times New Roman"/>
          <w:b/>
          <w:bCs/>
          <w:sz w:val="28"/>
          <w:szCs w:val="28"/>
          <w:lang w:val="vi-VN"/>
        </w:rPr>
      </w:pPr>
      <w:r w:rsidRPr="00EF7AD7">
        <w:rPr>
          <w:rFonts w:ascii="Times New Roman" w:hAnsi="Times New Roman" w:cs="Times New Roman"/>
          <w:b/>
          <w:bCs/>
          <w:sz w:val="28"/>
          <w:szCs w:val="28"/>
          <w:lang w:val="vi-VN"/>
        </w:rPr>
        <w:t>3</w:t>
      </w:r>
      <w:r w:rsidR="00923214" w:rsidRPr="008372E7">
        <w:rPr>
          <w:rFonts w:ascii="Times New Roman" w:hAnsi="Times New Roman" w:cs="Times New Roman"/>
          <w:b/>
          <w:bCs/>
          <w:sz w:val="28"/>
          <w:szCs w:val="28"/>
          <w:lang w:val="vi-VN"/>
        </w:rPr>
        <w:t>.2 Kiến nghị thực thi</w:t>
      </w:r>
    </w:p>
    <w:p w:rsidR="00422CC2" w:rsidRPr="008372E7" w:rsidRDefault="00422CC2" w:rsidP="00D5285D">
      <w:pPr>
        <w:spacing w:before="120" w:after="120" w:line="240" w:lineRule="auto"/>
        <w:ind w:firstLine="567"/>
        <w:jc w:val="both"/>
        <w:rPr>
          <w:rFonts w:ascii="Times New Roman" w:eastAsia="Times New Roman" w:hAnsi="Times New Roman" w:cs="Times New Roman"/>
          <w:sz w:val="28"/>
          <w:szCs w:val="28"/>
          <w:lang w:val="vi-VN" w:eastAsia="vi-VN" w:bidi="vi-VN"/>
        </w:rPr>
      </w:pPr>
      <w:r w:rsidRPr="008372E7">
        <w:rPr>
          <w:rFonts w:ascii="Times New Roman" w:eastAsia="Times New Roman" w:hAnsi="Times New Roman" w:cs="Times New Roman"/>
          <w:sz w:val="28"/>
          <w:szCs w:val="28"/>
          <w:lang w:val="vi-VN" w:eastAsia="vi-VN" w:bidi="vi-VN"/>
        </w:rPr>
        <w:t>- Thực thi ngay Phương án, bãi bỏ TTHC nội bộ nêu trên khỏi danh mục và quy trình thủ tục hành chính nội bộ được ban hành kèm theo Quyết định 2632/QĐ-UBND ngày 15/12/2023 của Chủ tịch UBND tỉnh Tây Ninh về việc công bố thủ tục hành chính nội bộ trong tỉnh Tây Ninh.</w:t>
      </w:r>
    </w:p>
    <w:p w:rsidR="00923214" w:rsidRPr="008372E7" w:rsidRDefault="00923214"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Thời hạn hoàn thành: Năm 2024.</w:t>
      </w:r>
    </w:p>
    <w:p w:rsidR="0005477B" w:rsidRPr="008372E7" w:rsidRDefault="001E0899" w:rsidP="00D5285D">
      <w:pPr>
        <w:spacing w:before="120" w:after="120"/>
        <w:ind w:firstLine="567"/>
        <w:jc w:val="both"/>
        <w:rPr>
          <w:rFonts w:ascii="Times New Roman" w:hAnsi="Times New Roman" w:cs="Times New Roman"/>
          <w:b/>
          <w:bCs/>
          <w:sz w:val="28"/>
          <w:szCs w:val="28"/>
          <w:lang w:val="vi-VN" w:eastAsia="vi-VN" w:bidi="vi-VN"/>
        </w:rPr>
      </w:pPr>
      <w:r w:rsidRPr="008372E7">
        <w:rPr>
          <w:rFonts w:ascii="Times New Roman" w:hAnsi="Times New Roman" w:cs="Times New Roman"/>
          <w:b/>
          <w:bCs/>
          <w:sz w:val="28"/>
          <w:szCs w:val="28"/>
          <w:lang w:val="vi-VN" w:eastAsia="vi-VN" w:bidi="vi-VN"/>
        </w:rPr>
        <w:t>3.3</w:t>
      </w:r>
      <w:r w:rsidR="0005477B" w:rsidRPr="008372E7">
        <w:rPr>
          <w:rFonts w:ascii="Times New Roman" w:hAnsi="Times New Roman" w:cs="Times New Roman"/>
          <w:b/>
          <w:bCs/>
          <w:sz w:val="28"/>
          <w:szCs w:val="28"/>
          <w:lang w:val="vi-VN" w:eastAsia="vi-VN" w:bidi="vi-VN"/>
        </w:rPr>
        <w:t xml:space="preserve"> Ước tính chi phí thực hiện thủ tục hành chính</w:t>
      </w:r>
    </w:p>
    <w:p w:rsidR="0005477B" w:rsidRPr="008372E7" w:rsidRDefault="0005477B"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Ước tính tần suất giải quyết thủ tục hành chính trong 1 năm là: 09 hồ sơ</w:t>
      </w:r>
    </w:p>
    <w:p w:rsidR="0005477B" w:rsidRPr="008372E7" w:rsidRDefault="0005477B"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eastAsia="vi-VN" w:bidi="vi-VN"/>
        </w:rPr>
        <w:t xml:space="preserve">+ </w:t>
      </w:r>
      <w:r w:rsidRPr="008372E7">
        <w:rPr>
          <w:rFonts w:ascii="Times New Roman" w:hAnsi="Times New Roman" w:cs="Times New Roman"/>
          <w:sz w:val="28"/>
          <w:szCs w:val="28"/>
          <w:lang w:val="vi-VN"/>
        </w:rPr>
        <w:t>Chi phí tuân thủ thực hiện thủ tục hành chính này: 25.920.000 đồng/năm.</w:t>
      </w:r>
    </w:p>
    <w:p w:rsidR="0005477B" w:rsidRPr="008372E7" w:rsidRDefault="0005477B" w:rsidP="00D5285D">
      <w:pPr>
        <w:spacing w:before="120" w:after="120"/>
        <w:ind w:firstLine="567"/>
        <w:jc w:val="both"/>
        <w:rPr>
          <w:rFonts w:ascii="Times New Roman" w:hAnsi="Times New Roman" w:cs="Times New Roman"/>
          <w:b/>
          <w:bCs/>
          <w:sz w:val="28"/>
          <w:szCs w:val="28"/>
          <w:lang w:val="vi-VN"/>
        </w:rPr>
      </w:pPr>
      <w:r w:rsidRPr="008372E7">
        <w:rPr>
          <w:rFonts w:ascii="Times New Roman" w:hAnsi="Times New Roman" w:cs="Times New Roman"/>
          <w:sz w:val="28"/>
          <w:szCs w:val="28"/>
          <w:lang w:val="vi-VN"/>
        </w:rPr>
        <w:t>+ Chi phí tuân thủ thực hiện thủ tục hành chính sau khi đơn giản hóa: 25.920.000 đồng/năm.</w:t>
      </w:r>
    </w:p>
    <w:p w:rsidR="0005477B" w:rsidRPr="008372E7" w:rsidRDefault="0005477B"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 xml:space="preserve">+ Chi phí tiết kiệm được sau khi đơn giản hóa: </w:t>
      </w:r>
      <w:r w:rsidRPr="008372E7">
        <w:rPr>
          <w:rFonts w:ascii="Times New Roman" w:hAnsi="Times New Roman" w:cs="Times New Roman"/>
          <w:sz w:val="28"/>
          <w:szCs w:val="28"/>
          <w:lang w:val="vi-VN"/>
        </w:rPr>
        <w:t xml:space="preserve">25.920.000 </w:t>
      </w:r>
      <w:r w:rsidRPr="008372E7">
        <w:rPr>
          <w:rFonts w:ascii="Times New Roman" w:hAnsi="Times New Roman" w:cs="Times New Roman"/>
          <w:sz w:val="28"/>
          <w:szCs w:val="28"/>
          <w:lang w:val="vi-VN" w:eastAsia="vi-VN" w:bidi="vi-VN"/>
        </w:rPr>
        <w:t xml:space="preserve"> đồng. Giảm được 100% chi phí cho tổ chức, cá nhân khi thực hiện thủ tục hành chính.</w:t>
      </w:r>
    </w:p>
    <w:p w:rsidR="00114A65" w:rsidRPr="00DF2D42" w:rsidRDefault="00114A65" w:rsidP="00D5285D">
      <w:pPr>
        <w:spacing w:before="120" w:after="120"/>
        <w:ind w:firstLine="567"/>
        <w:jc w:val="both"/>
        <w:rPr>
          <w:rFonts w:ascii="Times New Roman" w:hAnsi="Times New Roman" w:cs="Times New Roman"/>
          <w:b/>
          <w:sz w:val="28"/>
          <w:szCs w:val="28"/>
          <w:lang w:val="vi-VN"/>
        </w:rPr>
      </w:pPr>
      <w:r w:rsidRPr="00DF2D42">
        <w:rPr>
          <w:rFonts w:ascii="Times New Roman" w:hAnsi="Times New Roman" w:cs="Times New Roman"/>
          <w:b/>
          <w:sz w:val="28"/>
          <w:szCs w:val="28"/>
          <w:lang w:val="vi-VN"/>
        </w:rPr>
        <w:lastRenderedPageBreak/>
        <w:t>XIV. Lĩnh vực Y tế (Thủ tục thực hiện xác định</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tình</w:t>
      </w:r>
      <w:r w:rsidRPr="00DF2D42">
        <w:rPr>
          <w:rFonts w:ascii="Times New Roman" w:hAnsi="Times New Roman" w:cs="Times New Roman"/>
          <w:b/>
          <w:spacing w:val="-3"/>
          <w:sz w:val="28"/>
          <w:szCs w:val="28"/>
          <w:lang w:val="vi-VN"/>
        </w:rPr>
        <w:t xml:space="preserve"> </w:t>
      </w:r>
      <w:r w:rsidRPr="00DF2D42">
        <w:rPr>
          <w:rFonts w:ascii="Times New Roman" w:hAnsi="Times New Roman" w:cs="Times New Roman"/>
          <w:b/>
          <w:sz w:val="28"/>
          <w:szCs w:val="28"/>
          <w:lang w:val="vi-VN"/>
        </w:rPr>
        <w:t>trạng</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nghiện</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ma</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túy</w:t>
      </w:r>
      <w:r w:rsidRPr="00DF2D42">
        <w:rPr>
          <w:rFonts w:ascii="Times New Roman" w:hAnsi="Times New Roman" w:cs="Times New Roman"/>
          <w:b/>
          <w:spacing w:val="-2"/>
          <w:sz w:val="28"/>
          <w:szCs w:val="28"/>
          <w:lang w:val="vi-VN"/>
        </w:rPr>
        <w:t xml:space="preserve"> </w:t>
      </w:r>
      <w:r w:rsidRPr="00DF2D42">
        <w:rPr>
          <w:rFonts w:ascii="Times New Roman" w:hAnsi="Times New Roman" w:cs="Times New Roman"/>
          <w:b/>
          <w:sz w:val="28"/>
          <w:szCs w:val="28"/>
          <w:lang w:val="vi-VN"/>
        </w:rPr>
        <w:t>trên</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địa</w:t>
      </w:r>
      <w:r w:rsidRPr="00DF2D42">
        <w:rPr>
          <w:rFonts w:ascii="Times New Roman" w:hAnsi="Times New Roman" w:cs="Times New Roman"/>
          <w:b/>
          <w:spacing w:val="1"/>
          <w:sz w:val="28"/>
          <w:szCs w:val="28"/>
          <w:lang w:val="vi-VN"/>
        </w:rPr>
        <w:t xml:space="preserve"> </w:t>
      </w:r>
      <w:r w:rsidRPr="00DF2D42">
        <w:rPr>
          <w:rFonts w:ascii="Times New Roman" w:hAnsi="Times New Roman" w:cs="Times New Roman"/>
          <w:b/>
          <w:sz w:val="28"/>
          <w:szCs w:val="28"/>
          <w:lang w:val="vi-VN"/>
        </w:rPr>
        <w:t>bàn</w:t>
      </w:r>
      <w:r w:rsidRPr="00DF2D42">
        <w:rPr>
          <w:rFonts w:ascii="Times New Roman" w:hAnsi="Times New Roman" w:cs="Times New Roman"/>
          <w:b/>
          <w:spacing w:val="-2"/>
          <w:sz w:val="28"/>
          <w:szCs w:val="28"/>
          <w:lang w:val="vi-VN"/>
        </w:rPr>
        <w:t xml:space="preserve"> </w:t>
      </w:r>
      <w:r w:rsidRPr="00DF2D42">
        <w:rPr>
          <w:rFonts w:ascii="Times New Roman" w:hAnsi="Times New Roman" w:cs="Times New Roman"/>
          <w:b/>
          <w:sz w:val="28"/>
          <w:szCs w:val="28"/>
          <w:lang w:val="vi-VN"/>
        </w:rPr>
        <w:t>tỉnh</w:t>
      </w:r>
      <w:r w:rsidRPr="00DF2D42">
        <w:rPr>
          <w:rFonts w:ascii="Times New Roman" w:hAnsi="Times New Roman" w:cs="Times New Roman"/>
          <w:b/>
          <w:spacing w:val="-2"/>
          <w:sz w:val="28"/>
          <w:szCs w:val="28"/>
          <w:lang w:val="vi-VN"/>
        </w:rPr>
        <w:t xml:space="preserve"> </w:t>
      </w:r>
      <w:r w:rsidRPr="00DF2D42">
        <w:rPr>
          <w:rFonts w:ascii="Times New Roman" w:hAnsi="Times New Roman" w:cs="Times New Roman"/>
          <w:b/>
          <w:sz w:val="28"/>
          <w:szCs w:val="28"/>
          <w:lang w:val="vi-VN"/>
        </w:rPr>
        <w:t>Tây Ninh)</w:t>
      </w:r>
    </w:p>
    <w:p w:rsidR="00114A65" w:rsidRPr="008372E7" w:rsidRDefault="00114A65" w:rsidP="00D5285D">
      <w:pPr>
        <w:spacing w:before="120" w:after="120"/>
        <w:ind w:firstLine="567"/>
        <w:jc w:val="both"/>
        <w:rPr>
          <w:rFonts w:ascii="Times New Roman" w:hAnsi="Times New Roman" w:cs="Times New Roman"/>
          <w:b/>
          <w:i/>
          <w:sz w:val="28"/>
          <w:szCs w:val="28"/>
          <w:lang w:val="pt-BR"/>
        </w:rPr>
      </w:pPr>
      <w:r w:rsidRPr="008372E7">
        <w:rPr>
          <w:rFonts w:ascii="Times New Roman" w:hAnsi="Times New Roman" w:cs="Times New Roman"/>
          <w:b/>
          <w:sz w:val="28"/>
          <w:szCs w:val="28"/>
          <w:lang w:val="pt-BR"/>
        </w:rPr>
        <w:t>1. Nội dung đơn giản hóa</w:t>
      </w:r>
    </w:p>
    <w:p w:rsidR="00114A65" w:rsidRPr="008372E7" w:rsidRDefault="00114A65" w:rsidP="00D5285D">
      <w:pPr>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 xml:space="preserve">- Giảm thời gian giải quyết từ 10 ngày làm việc xuống 08 ngày làm việc. </w:t>
      </w:r>
    </w:p>
    <w:p w:rsidR="00114A65" w:rsidRPr="008372E7" w:rsidRDefault="00114A65" w:rsidP="00D5285D">
      <w:pPr>
        <w:spacing w:before="120" w:after="120"/>
        <w:ind w:firstLine="567"/>
        <w:jc w:val="both"/>
        <w:rPr>
          <w:rFonts w:ascii="Times New Roman" w:hAnsi="Times New Roman" w:cs="Times New Roman"/>
          <w:bCs/>
          <w:sz w:val="28"/>
          <w:szCs w:val="28"/>
          <w:lang w:val="pt-BR"/>
        </w:rPr>
      </w:pPr>
      <w:r w:rsidRPr="008372E7">
        <w:rPr>
          <w:rFonts w:ascii="Times New Roman" w:hAnsi="Times New Roman" w:cs="Times New Roman"/>
          <w:b/>
          <w:sz w:val="28"/>
          <w:szCs w:val="28"/>
          <w:lang w:val="pt-BR"/>
        </w:rPr>
        <w:t xml:space="preserve">Lý do: </w:t>
      </w:r>
      <w:r w:rsidRPr="008372E7">
        <w:rPr>
          <w:rFonts w:ascii="Times New Roman" w:hAnsi="Times New Roman" w:cs="Times New Roman"/>
          <w:sz w:val="28"/>
          <w:szCs w:val="28"/>
          <w:lang w:val="pt-BR"/>
        </w:rPr>
        <w:t>Quy trình giải quyết thủ tục hành chính đơn giản, không mất nhiều thời gian. Vì vậy, có thể rút ngắn thời gian giải quyết thủ tục hành chính, tạo điều  kiện thuận lợi cho tổ chức và cá nhân trong giải quyết thủ tục hành chính.</w:t>
      </w:r>
    </w:p>
    <w:p w:rsidR="00114A65" w:rsidRPr="008372E7" w:rsidRDefault="00114A65" w:rsidP="00D5285D">
      <w:pPr>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b/>
          <w:sz w:val="28"/>
          <w:szCs w:val="28"/>
          <w:lang w:val="pt-BR"/>
        </w:rPr>
        <w:t>2. Kiến nghị thực thi:</w:t>
      </w:r>
      <w:r w:rsidRPr="008372E7">
        <w:rPr>
          <w:rFonts w:ascii="Times New Roman" w:hAnsi="Times New Roman" w:cs="Times New Roman"/>
          <w:sz w:val="28"/>
          <w:szCs w:val="28"/>
          <w:lang w:val="pt-BR"/>
        </w:rPr>
        <w:t xml:space="preserve"> </w:t>
      </w:r>
    </w:p>
    <w:p w:rsidR="00114A65" w:rsidRPr="008372E7" w:rsidRDefault="00114A65" w:rsidP="00D5285D">
      <w:pPr>
        <w:spacing w:before="120" w:after="120"/>
        <w:ind w:firstLine="567"/>
        <w:jc w:val="both"/>
        <w:rPr>
          <w:rFonts w:ascii="Times New Roman" w:hAnsi="Times New Roman" w:cs="Times New Roman"/>
          <w:sz w:val="28"/>
          <w:szCs w:val="28"/>
          <w:lang w:val="vi-VN" w:eastAsia="vi-VN" w:bidi="vi-VN"/>
        </w:rPr>
      </w:pPr>
      <w:r w:rsidRPr="008372E7">
        <w:rPr>
          <w:rFonts w:ascii="Times New Roman" w:hAnsi="Times New Roman" w:cs="Times New Roman"/>
          <w:sz w:val="28"/>
          <w:szCs w:val="28"/>
          <w:lang w:val="vi-VN" w:eastAsia="vi-VN" w:bidi="vi-VN"/>
        </w:rPr>
        <w:t>Thực thi ngay Phương án đơn giản hóa TTHC nội bộ được ban hành kèm theo Quyết định này (sửa đổi Quyết định 2632/QĐ-UBND ngày 15/12/2023 của UBND tỉnh Tây Ninh về việc công bố thủ tục hành chính nội bộ trong tỉnh Tây Ninh).</w:t>
      </w:r>
    </w:p>
    <w:p w:rsidR="00114A65" w:rsidRPr="008372E7" w:rsidRDefault="00114A65" w:rsidP="00D5285D">
      <w:pPr>
        <w:spacing w:before="120" w:after="120"/>
        <w:ind w:firstLine="567"/>
        <w:jc w:val="both"/>
        <w:rPr>
          <w:rFonts w:ascii="Times New Roman" w:hAnsi="Times New Roman" w:cs="Times New Roman"/>
          <w:b/>
          <w:sz w:val="28"/>
          <w:szCs w:val="28"/>
          <w:lang w:val="pt-BR"/>
        </w:rPr>
      </w:pPr>
      <w:r w:rsidRPr="008372E7">
        <w:rPr>
          <w:rFonts w:ascii="Times New Roman" w:hAnsi="Times New Roman" w:cs="Times New Roman"/>
          <w:b/>
          <w:sz w:val="28"/>
          <w:szCs w:val="28"/>
          <w:lang w:val="pt-BR"/>
        </w:rPr>
        <w:t>3. Lợi ích phương án đơn giản hóa</w:t>
      </w:r>
    </w:p>
    <w:p w:rsidR="00114A65" w:rsidRPr="008372E7" w:rsidRDefault="00114A65" w:rsidP="00D5285D">
      <w:pPr>
        <w:spacing w:before="120" w:after="120"/>
        <w:ind w:firstLine="567"/>
        <w:jc w:val="both"/>
        <w:rPr>
          <w:rFonts w:ascii="Times New Roman" w:hAnsi="Times New Roman" w:cs="Times New Roman"/>
          <w:sz w:val="28"/>
          <w:szCs w:val="28"/>
          <w:lang w:val="pt-BR"/>
        </w:rPr>
      </w:pPr>
      <w:r w:rsidRPr="008372E7">
        <w:rPr>
          <w:rFonts w:ascii="Times New Roman" w:hAnsi="Times New Roman" w:cs="Times New Roman"/>
          <w:sz w:val="28"/>
          <w:szCs w:val="28"/>
          <w:lang w:val="pt-BR"/>
        </w:rPr>
        <w:t>Ước tính tần suất giải quyết thủ tục hành chính trong 1 năm là: 850 hồ sơ</w:t>
      </w:r>
    </w:p>
    <w:p w:rsidR="00114A65" w:rsidRPr="008372E7" w:rsidRDefault="00114A65"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Chi phí tuân thủ thực hiện thủ tục hành chính trước khi đơn giản hóa: 2.720.000.000 đồng/năm. </w:t>
      </w:r>
    </w:p>
    <w:p w:rsidR="00114A65" w:rsidRPr="008372E7" w:rsidRDefault="00114A65"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Chi phí tuân thủ thực hiện thủ tục hành chính sau khi đơn giản hóa: 2.176.000.000 đồng/năm. </w:t>
      </w:r>
    </w:p>
    <w:p w:rsidR="00114A65" w:rsidRPr="008372E7" w:rsidRDefault="00422CC2" w:rsidP="00D5285D">
      <w:pPr>
        <w:spacing w:before="120" w:after="120"/>
        <w:ind w:firstLine="567"/>
        <w:jc w:val="both"/>
        <w:rPr>
          <w:rFonts w:ascii="Times New Roman" w:hAnsi="Times New Roman" w:cs="Times New Roman"/>
          <w:sz w:val="28"/>
          <w:szCs w:val="28"/>
          <w:lang w:val="vi-VN"/>
        </w:rPr>
      </w:pPr>
      <w:r w:rsidRPr="008372E7">
        <w:rPr>
          <w:rFonts w:ascii="Times New Roman" w:hAnsi="Times New Roman" w:cs="Times New Roman"/>
          <w:sz w:val="28"/>
          <w:szCs w:val="28"/>
          <w:lang w:val="vi-VN"/>
        </w:rPr>
        <w:t xml:space="preserve">+ </w:t>
      </w:r>
      <w:r w:rsidR="00AD6E8D" w:rsidRPr="008372E7">
        <w:rPr>
          <w:rFonts w:ascii="Times New Roman" w:hAnsi="Times New Roman" w:cs="Times New Roman"/>
          <w:sz w:val="28"/>
          <w:szCs w:val="28"/>
          <w:lang w:val="vi-VN" w:eastAsia="vi-VN" w:bidi="vi-VN"/>
        </w:rPr>
        <w:t>Chi phí tiết kiệm được sau khi đơn giản hóa</w:t>
      </w:r>
      <w:r w:rsidRPr="008372E7">
        <w:rPr>
          <w:rFonts w:ascii="Times New Roman" w:hAnsi="Times New Roman" w:cs="Times New Roman"/>
          <w:sz w:val="28"/>
          <w:szCs w:val="28"/>
          <w:lang w:val="vi-VN"/>
        </w:rPr>
        <w:t xml:space="preserve">: </w:t>
      </w:r>
      <w:r w:rsidR="00114A65" w:rsidRPr="008372E7">
        <w:rPr>
          <w:rFonts w:ascii="Times New Roman" w:hAnsi="Times New Roman" w:cs="Times New Roman"/>
          <w:sz w:val="28"/>
          <w:szCs w:val="28"/>
          <w:lang w:val="vi-VN"/>
        </w:rPr>
        <w:t>544.000.000 đồng. Giảm được 20% chi phí cho tổ chức, cá nhân khi thực hiện thủ tục hành chính.</w:t>
      </w:r>
    </w:p>
    <w:p w:rsidR="00786853" w:rsidRPr="008372E7" w:rsidRDefault="00786853" w:rsidP="00786853">
      <w:pPr>
        <w:spacing w:before="120" w:after="120"/>
        <w:ind w:firstLine="567"/>
        <w:jc w:val="both"/>
        <w:rPr>
          <w:rFonts w:ascii="Times New Roman" w:hAnsi="Times New Roman" w:cs="Times New Roman"/>
          <w:b/>
          <w:spacing w:val="3"/>
          <w:sz w:val="28"/>
          <w:szCs w:val="28"/>
          <w:shd w:val="clear" w:color="auto" w:fill="FFFFFF"/>
          <w:lang w:val="vi-VN"/>
        </w:rPr>
      </w:pPr>
    </w:p>
    <w:p w:rsidR="00114A65" w:rsidRPr="008372E7" w:rsidRDefault="00114A65" w:rsidP="00786853">
      <w:pPr>
        <w:spacing w:before="120" w:after="120"/>
        <w:ind w:firstLine="567"/>
        <w:jc w:val="both"/>
        <w:rPr>
          <w:rFonts w:ascii="Times New Roman" w:hAnsi="Times New Roman" w:cs="Times New Roman"/>
          <w:b/>
          <w:spacing w:val="3"/>
          <w:sz w:val="28"/>
          <w:szCs w:val="28"/>
          <w:shd w:val="clear" w:color="auto" w:fill="FFFFFF"/>
          <w:lang w:val="vi-VN"/>
        </w:rPr>
      </w:pPr>
    </w:p>
    <w:sectPr w:rsidR="00114A65" w:rsidRPr="008372E7" w:rsidSect="00161B6C">
      <w:headerReference w:type="default" r:id="rId6"/>
      <w:pgSz w:w="11907" w:h="16840" w:code="9"/>
      <w:pgMar w:top="1361" w:right="1134" w:bottom="851"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0CC0" w:rsidRDefault="005C0CC0" w:rsidP="00624870">
      <w:pPr>
        <w:spacing w:after="0" w:line="240" w:lineRule="auto"/>
      </w:pPr>
      <w:r>
        <w:separator/>
      </w:r>
    </w:p>
  </w:endnote>
  <w:endnote w:type="continuationSeparator" w:id="0">
    <w:p w:rsidR="005C0CC0" w:rsidRDefault="005C0CC0" w:rsidP="006248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3"/>
    <w:family w:val="swiss"/>
    <w:pitch w:val="variable"/>
    <w:sig w:usb0="E4002EFF" w:usb1="C200247B" w:usb2="00000009" w:usb3="00000000" w:csb0="000001FF" w:csb1="00000000"/>
  </w:font>
  <w:font w:name="Times New Roman">
    <w:panose1 w:val="02020603050405020304"/>
    <w:charset w:val="A3"/>
    <w:family w:val="roman"/>
    <w:pitch w:val="variable"/>
    <w:sig w:usb0="E0002EFF" w:usb1="C000785B" w:usb2="00000009" w:usb3="00000000" w:csb0="000001FF" w:csb1="00000000"/>
  </w:font>
  <w:font w:name="Calibri Light">
    <w:panose1 w:val="020F0302020204030204"/>
    <w:charset w:val="A3"/>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A3"/>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0CC0" w:rsidRDefault="005C0CC0" w:rsidP="00624870">
      <w:pPr>
        <w:spacing w:after="0" w:line="240" w:lineRule="auto"/>
      </w:pPr>
      <w:r>
        <w:separator/>
      </w:r>
    </w:p>
  </w:footnote>
  <w:footnote w:type="continuationSeparator" w:id="0">
    <w:p w:rsidR="005C0CC0" w:rsidRDefault="005C0CC0" w:rsidP="006248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8180203"/>
      <w:docPartObj>
        <w:docPartGallery w:val="Page Numbers (Top of Page)"/>
        <w:docPartUnique/>
      </w:docPartObj>
    </w:sdtPr>
    <w:sdtEndPr>
      <w:rPr>
        <w:rFonts w:ascii="Times New Roman" w:hAnsi="Times New Roman" w:cs="Times New Roman"/>
        <w:noProof/>
        <w:sz w:val="24"/>
        <w:szCs w:val="24"/>
      </w:rPr>
    </w:sdtEndPr>
    <w:sdtContent>
      <w:p w:rsidR="00624870" w:rsidRPr="008372E7" w:rsidRDefault="00624870">
        <w:pPr>
          <w:pStyle w:val="Header"/>
          <w:jc w:val="center"/>
          <w:rPr>
            <w:rFonts w:ascii="Times New Roman" w:hAnsi="Times New Roman" w:cs="Times New Roman"/>
            <w:sz w:val="24"/>
            <w:szCs w:val="24"/>
          </w:rPr>
        </w:pPr>
        <w:r w:rsidRPr="008372E7">
          <w:rPr>
            <w:rFonts w:ascii="Times New Roman" w:hAnsi="Times New Roman" w:cs="Times New Roman"/>
            <w:sz w:val="24"/>
            <w:szCs w:val="24"/>
          </w:rPr>
          <w:fldChar w:fldCharType="begin"/>
        </w:r>
        <w:r w:rsidRPr="008372E7">
          <w:rPr>
            <w:rFonts w:ascii="Times New Roman" w:hAnsi="Times New Roman" w:cs="Times New Roman"/>
            <w:sz w:val="24"/>
            <w:szCs w:val="24"/>
          </w:rPr>
          <w:instrText xml:space="preserve"> PAGE   \* MERGEFORMAT </w:instrText>
        </w:r>
        <w:r w:rsidRPr="008372E7">
          <w:rPr>
            <w:rFonts w:ascii="Times New Roman" w:hAnsi="Times New Roman" w:cs="Times New Roman"/>
            <w:sz w:val="24"/>
            <w:szCs w:val="24"/>
          </w:rPr>
          <w:fldChar w:fldCharType="separate"/>
        </w:r>
        <w:r w:rsidR="00EF7AD7">
          <w:rPr>
            <w:rFonts w:ascii="Times New Roman" w:hAnsi="Times New Roman" w:cs="Times New Roman"/>
            <w:noProof/>
            <w:sz w:val="24"/>
            <w:szCs w:val="24"/>
          </w:rPr>
          <w:t>17</w:t>
        </w:r>
        <w:r w:rsidRPr="008372E7">
          <w:rPr>
            <w:rFonts w:ascii="Times New Roman" w:hAnsi="Times New Roman" w:cs="Times New Roman"/>
            <w:noProof/>
            <w:sz w:val="24"/>
            <w:szCs w:val="24"/>
          </w:rPr>
          <w:fldChar w:fldCharType="end"/>
        </w:r>
      </w:p>
    </w:sdtContent>
  </w:sdt>
  <w:p w:rsidR="00624870" w:rsidRDefault="0062487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C42"/>
    <w:rsid w:val="0005477B"/>
    <w:rsid w:val="000C5968"/>
    <w:rsid w:val="00114A65"/>
    <w:rsid w:val="00155C42"/>
    <w:rsid w:val="00161B6C"/>
    <w:rsid w:val="001D0973"/>
    <w:rsid w:val="001E0899"/>
    <w:rsid w:val="002B26C5"/>
    <w:rsid w:val="002E0216"/>
    <w:rsid w:val="0036627B"/>
    <w:rsid w:val="0039401E"/>
    <w:rsid w:val="003E43F5"/>
    <w:rsid w:val="00422CC2"/>
    <w:rsid w:val="004520FF"/>
    <w:rsid w:val="00494E23"/>
    <w:rsid w:val="00495C64"/>
    <w:rsid w:val="005C0CC0"/>
    <w:rsid w:val="00616F3A"/>
    <w:rsid w:val="00624870"/>
    <w:rsid w:val="0063294C"/>
    <w:rsid w:val="006E7B03"/>
    <w:rsid w:val="00777FC6"/>
    <w:rsid w:val="00786853"/>
    <w:rsid w:val="007935AB"/>
    <w:rsid w:val="00826BB0"/>
    <w:rsid w:val="008372E7"/>
    <w:rsid w:val="00844E24"/>
    <w:rsid w:val="008543EB"/>
    <w:rsid w:val="00900BAE"/>
    <w:rsid w:val="00923214"/>
    <w:rsid w:val="00952BAD"/>
    <w:rsid w:val="009C7BC1"/>
    <w:rsid w:val="009F3E73"/>
    <w:rsid w:val="00A3110C"/>
    <w:rsid w:val="00A812D0"/>
    <w:rsid w:val="00AB383D"/>
    <w:rsid w:val="00AD6E8D"/>
    <w:rsid w:val="00B61FD5"/>
    <w:rsid w:val="00C40495"/>
    <w:rsid w:val="00C55BF5"/>
    <w:rsid w:val="00C841AF"/>
    <w:rsid w:val="00CA4E86"/>
    <w:rsid w:val="00CB371F"/>
    <w:rsid w:val="00CC6D35"/>
    <w:rsid w:val="00D01C82"/>
    <w:rsid w:val="00D5285D"/>
    <w:rsid w:val="00D640BF"/>
    <w:rsid w:val="00D86C09"/>
    <w:rsid w:val="00DA0A9B"/>
    <w:rsid w:val="00DB0098"/>
    <w:rsid w:val="00DF2D42"/>
    <w:rsid w:val="00E17522"/>
    <w:rsid w:val="00E33D1B"/>
    <w:rsid w:val="00E51E7A"/>
    <w:rsid w:val="00EF3516"/>
    <w:rsid w:val="00EF7AD7"/>
    <w:rsid w:val="00F76342"/>
    <w:rsid w:val="00F96E63"/>
    <w:rsid w:val="00FB54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0DD07A"/>
  <w15:chartTrackingRefBased/>
  <w15:docId w15:val="{20815AB9-CA14-40EB-A202-7BDDD428C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5C42"/>
  </w:style>
  <w:style w:type="paragraph" w:styleId="Heading2">
    <w:name w:val="heading 2"/>
    <w:basedOn w:val="Normal"/>
    <w:next w:val="Normal"/>
    <w:link w:val="Heading2Char"/>
    <w:uiPriority w:val="9"/>
    <w:unhideWhenUsed/>
    <w:qFormat/>
    <w:rsid w:val="00624870"/>
    <w:pPr>
      <w:keepNext/>
      <w:spacing w:before="240" w:after="60"/>
      <w:outlineLvl w:val="1"/>
    </w:pPr>
    <w:rPr>
      <w:rFonts w:ascii="Calibri Light" w:eastAsia="Times New Roman" w:hAnsi="Calibri Light" w:cs="Times New Roman"/>
      <w:b/>
      <w:bCs/>
      <w:i/>
      <w:iCs/>
      <w:kern w:val="2"/>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24870"/>
    <w:rPr>
      <w:rFonts w:ascii="Calibri Light" w:eastAsia="Times New Roman" w:hAnsi="Calibri Light" w:cs="Times New Roman"/>
      <w:b/>
      <w:bCs/>
      <w:i/>
      <w:iCs/>
      <w:kern w:val="2"/>
      <w:sz w:val="28"/>
      <w:szCs w:val="28"/>
    </w:rPr>
  </w:style>
  <w:style w:type="paragraph" w:styleId="Header">
    <w:name w:val="header"/>
    <w:basedOn w:val="Normal"/>
    <w:link w:val="HeaderChar"/>
    <w:uiPriority w:val="99"/>
    <w:unhideWhenUsed/>
    <w:rsid w:val="006248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4870"/>
  </w:style>
  <w:style w:type="paragraph" w:styleId="Footer">
    <w:name w:val="footer"/>
    <w:basedOn w:val="Normal"/>
    <w:link w:val="FooterChar"/>
    <w:uiPriority w:val="99"/>
    <w:unhideWhenUsed/>
    <w:rsid w:val="006248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4870"/>
  </w:style>
  <w:style w:type="character" w:customStyle="1" w:styleId="BodyTextIndentChar">
    <w:name w:val="Body Text Indent Char"/>
    <w:link w:val="BodyTextIndent"/>
    <w:rsid w:val="004520FF"/>
    <w:rPr>
      <w:rFonts w:eastAsia="Times New Roman"/>
      <w:sz w:val="28"/>
      <w:szCs w:val="24"/>
    </w:rPr>
  </w:style>
  <w:style w:type="paragraph" w:styleId="BodyTextIndent">
    <w:name w:val="Body Text Indent"/>
    <w:basedOn w:val="Normal"/>
    <w:link w:val="BodyTextIndentChar"/>
    <w:rsid w:val="004520FF"/>
    <w:pPr>
      <w:spacing w:after="0" w:line="240" w:lineRule="auto"/>
      <w:ind w:firstLine="900"/>
      <w:jc w:val="both"/>
    </w:pPr>
    <w:rPr>
      <w:rFonts w:eastAsia="Times New Roman"/>
      <w:sz w:val="28"/>
      <w:szCs w:val="24"/>
    </w:rPr>
  </w:style>
  <w:style w:type="character" w:customStyle="1" w:styleId="BodyTextIndentChar1">
    <w:name w:val="Body Text Indent Char1"/>
    <w:basedOn w:val="DefaultParagraphFont"/>
    <w:uiPriority w:val="99"/>
    <w:semiHidden/>
    <w:rsid w:val="004520FF"/>
  </w:style>
  <w:style w:type="paragraph" w:styleId="NormalWeb">
    <w:name w:val="Normal (Web)"/>
    <w:uiPriority w:val="99"/>
    <w:unhideWhenUsed/>
    <w:qFormat/>
    <w:rsid w:val="0039401E"/>
    <w:pPr>
      <w:spacing w:before="100" w:beforeAutospacing="1" w:after="100" w:afterAutospacing="1" w:line="240" w:lineRule="auto"/>
    </w:pPr>
    <w:rPr>
      <w:rFonts w:ascii="Times New Roman" w:eastAsia="SimSun" w:hAnsi="Times New Roman" w:cs="Times New Roman"/>
      <w:sz w:val="24"/>
      <w:szCs w:val="24"/>
      <w:lang w:eastAsia="zh-CN"/>
    </w:rPr>
  </w:style>
  <w:style w:type="paragraph" w:styleId="BalloonText">
    <w:name w:val="Balloon Text"/>
    <w:basedOn w:val="Normal"/>
    <w:link w:val="BalloonTextChar"/>
    <w:uiPriority w:val="99"/>
    <w:semiHidden/>
    <w:unhideWhenUsed/>
    <w:rsid w:val="00EF7A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7AD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395</TotalTime>
  <Pages>17</Pages>
  <Words>4926</Words>
  <Characters>28083</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32944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52</cp:revision>
  <cp:lastPrinted>2024-01-05T00:44:00Z</cp:lastPrinted>
  <dcterms:created xsi:type="dcterms:W3CDTF">2023-12-28T08:05:00Z</dcterms:created>
  <dcterms:modified xsi:type="dcterms:W3CDTF">2024-01-05T00:44:00Z</dcterms:modified>
</cp:coreProperties>
</file>