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30" w:rsidRPr="00B23930" w:rsidRDefault="00B23930" w:rsidP="00B23930">
      <w:pPr>
        <w:jc w:val="center"/>
        <w:rPr>
          <w:b/>
        </w:rPr>
      </w:pPr>
      <w:r w:rsidRPr="00B23930">
        <w:rPr>
          <w:b/>
        </w:rPr>
        <w:t>Đại hội đại biểu MTTQVN xã Long Thành Nam</w:t>
      </w:r>
      <w:r>
        <w:rPr>
          <w:b/>
        </w:rPr>
        <w:br/>
      </w:r>
      <w:r w:rsidRPr="00B23930">
        <w:rPr>
          <w:b/>
        </w:rPr>
        <w:t xml:space="preserve"> lần thứ XIV, nhiệm kỳ 2024 - 2029</w:t>
      </w:r>
    </w:p>
    <w:p w:rsidR="00B23930" w:rsidRDefault="00B23930" w:rsidP="00B23930">
      <w:r>
        <w:t>Sáng ngày 18/03/2024, Ủy ban MTTQVN xã Long Thành Nam tổ chức chương trình đại hội đại biểu MTTQVN lần thứ XIV, nhiệm kỳ 2024 – 2029. Đến dự đại hội có Đ/c Nguyễn Minh Phúc – PCT UBMTTQVN thị xã Hòa Thành, về phía địa phương có Đ/c Trần Trung Hiếu – Thị ủy viên – Bí thư Đảng ủy xã Long Thành Nam cùng đại diện lãnh đạo địa phương cùng hơn 100 đại biểu tham dự.</w:t>
      </w:r>
    </w:p>
    <w:p w:rsidR="00B23930" w:rsidRDefault="00B23930" w:rsidP="00B23930">
      <w:r>
        <w:t xml:space="preserve">Trong nhiệm kỳ qua, Ủy Ban MTTQ Việt Nam xã </w:t>
      </w:r>
      <w:r>
        <w:t>Long Thành nam</w:t>
      </w:r>
      <w:r>
        <w:t xml:space="preserve"> đã chú trọng đổi mới nội dung và phương thức hoạt động, triển khai thực hiện thắng lợi các Nghị quyết Đại hội đại biểu xã, nhiệm kỳ 2019-2024 đã đề ra. Khối đại đoàn kết toàn dân tộc không ngừng được củng cố và phát huy; các phong trào thi đua yêu nước, các cuộc vận động như: “Toàn dân đoàn kết xây dựng nông thôn mới, đô thị văn minh”, “Người Việt Nam ưu tiên dùng hàng Việt Nam”, … được triển khai có trọng tâm, trọng điểm. Qua đó, đã khơi dậy mạnh mẽ tinh thần thi đua, lao động sáng tạo của các tầng lớp nhân dân, cùng chung sức, đồng lòng xây dựng phát triển kinh tế, giảm nghèo bền vững, giải quyết các vấn đề xã hội, xây dựng </w:t>
      </w:r>
      <w:r>
        <w:t>nông thôn mới nâng cao</w:t>
      </w:r>
      <w:r>
        <w:t>, phòng chống thiên tai, dịch bệnh</w:t>
      </w:r>
      <w:r>
        <w:t xml:space="preserve"> </w:t>
      </w:r>
      <w:r>
        <w:t>tại địa phương.</w:t>
      </w:r>
    </w:p>
    <w:p w:rsidR="00B23930" w:rsidRDefault="00B23930" w:rsidP="00B23930"/>
    <w:p w:rsidR="00B23930" w:rsidRDefault="00B23930" w:rsidP="00B23930">
      <w:r>
        <w:t>Bên cạnh đó, MTTQ đã phối hợp thực hiện tốt công tác vận động giúp đở người nghèo và các hoạt động an sinh xã hội, tạo điều kiện cho đoàn viên, hội viên và nhân dân vay vốn từ các nguồn ủ</w:t>
      </w:r>
      <w:r>
        <w:t xml:space="preserve">y thác, </w:t>
      </w:r>
      <w:r>
        <w:t>đồng thời hỗ trợ trao vật tư, con giố</w:t>
      </w:r>
      <w:r>
        <w:t>ng cho hơn 10</w:t>
      </w:r>
      <w:r>
        <w:t xml:space="preserve"> hộ nghèo với số tiề</w:t>
      </w:r>
      <w:r>
        <w:t>n trên 30</w:t>
      </w:r>
      <w:r>
        <w:t xml:space="preserve"> triệu đồ</w:t>
      </w:r>
      <w:r>
        <w:t>ng</w:t>
      </w:r>
      <w:r>
        <w:t xml:space="preserve">; </w:t>
      </w:r>
      <w:r>
        <w:t>Trong năm qua đã xây dưng hơn 3 căn nhà đại đoàn kêt cho các hộ gia đình khó khăn;</w:t>
      </w:r>
      <w:r>
        <w:t xml:space="preserve"> hỗ trợ học bổng cho học sinh nghèo</w:t>
      </w:r>
      <w:r w:rsidR="00E335A7">
        <w:t xml:space="preserve"> trên</w:t>
      </w:r>
      <w:r>
        <w:t xml:space="preserve"> 200 suất quà trị</w:t>
      </w:r>
      <w:r w:rsidR="00E335A7">
        <w:t xml:space="preserve"> giá khoảng 80</w:t>
      </w:r>
      <w:r>
        <w:t xml:space="preserve"> triệu đồn</w:t>
      </w:r>
      <w:r w:rsidR="00E335A7">
        <w:t>g;</w:t>
      </w:r>
      <w:r>
        <w:t>…</w:t>
      </w:r>
    </w:p>
    <w:p w:rsidR="00B23930" w:rsidRDefault="00B23930" w:rsidP="00B23930"/>
    <w:p w:rsidR="00B23930" w:rsidRDefault="00B23930" w:rsidP="00B23930">
      <w:r>
        <w:t>Cũng trong nhiệm kỳ, các hoạt động “Đền ơn đáp nghĩa” ngày càng được chú trọng. Vào các dịp lễ, tết hàng năm đều tổ chức họp mặt, thăm hỏi, tặng quà cho các gia đình chính sách, người có công. Thực hiện ra quân làm công tác dân vận, dọn dẹp vệ sinh môi trường tạo cảnh quan xanh, sạch, đẹp. Phong trào “Toàn dân bảo vệ an ninh Tổ quố</w:t>
      </w:r>
      <w:r w:rsidR="00E335A7">
        <w:t>c” đượ</w:t>
      </w:r>
      <w:r>
        <w:t>c duy trì, có chất lượng.</w:t>
      </w:r>
    </w:p>
    <w:p w:rsidR="00B23930" w:rsidRDefault="00B23930" w:rsidP="00B23930"/>
    <w:p w:rsidR="00084A07" w:rsidRDefault="00B23930" w:rsidP="00B23930">
      <w:r>
        <w:t xml:space="preserve">Đại hội </w:t>
      </w:r>
      <w:r w:rsidR="00E335A7">
        <w:t>đã</w:t>
      </w:r>
      <w:r>
        <w:t xml:space="preserve"> chỉ ra</w:t>
      </w:r>
      <w:r w:rsidR="00E335A7">
        <w:t xml:space="preserve"> được</w:t>
      </w:r>
      <w:r>
        <w:t xml:space="preserve"> những tồn tại, hạn chế trong phương thức tổ chức, hoạt động của Ủy ban MTTQ xã nhiệm kỳ 2019 - 2024; đồng thời đề ra phương hướng, mục tiêu, nhiệm vụ nhiệm kỳ 2024 - 2029 vớ</w:t>
      </w:r>
      <w:r w:rsidR="00E335A7">
        <w:t>i các</w:t>
      </w:r>
      <w:r>
        <w:t xml:space="preserve"> chỉ tiêu cụ thể</w:t>
      </w:r>
      <w:r w:rsidR="00E335A7">
        <w:t xml:space="preserve"> và</w:t>
      </w:r>
      <w:r>
        <w:t xml:space="preserve"> chương trình hành động. Với tinh thần đoàn kết, dân chủ, Đại hội đã hiệp thương cử 31 đồng chí tham gia Ủy viên Ủy ban MTTQVN xã </w:t>
      </w:r>
      <w:r>
        <w:t>Long Thành nam</w:t>
      </w:r>
      <w:r>
        <w:t xml:space="preserve">, nhiệm </w:t>
      </w:r>
      <w:r>
        <w:lastRenderedPageBreak/>
        <w:t>kỳ 2024 - 2029. Đại hội cũng đã bầ</w:t>
      </w:r>
      <w:r w:rsidR="00E335A7">
        <w:t>u ra 18</w:t>
      </w:r>
      <w:bookmarkStart w:id="0" w:name="_GoBack"/>
      <w:bookmarkEnd w:id="0"/>
      <w:r>
        <w:t xml:space="preserve"> đại biểu tham dự Đại hội MTTQ Việt Nam thị xã, nhiệm kỳ 2024 – 2029.          </w:t>
      </w:r>
    </w:p>
    <w:sectPr w:rsidR="00084A07" w:rsidSect="00A3133B">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30"/>
    <w:rsid w:val="00084A07"/>
    <w:rsid w:val="00A3133B"/>
    <w:rsid w:val="00B23930"/>
    <w:rsid w:val="00E335A7"/>
    <w:rsid w:val="00EA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028F"/>
  <w15:chartTrackingRefBased/>
  <w15:docId w15:val="{AF9A13C6-8978-4281-96EE-3081D595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line="380" w:lineRule="exact"/>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2024-03-18T11:02:00Z</dcterms:created>
  <dcterms:modified xsi:type="dcterms:W3CDTF">2024-03-18T11:16:00Z</dcterms:modified>
</cp:coreProperties>
</file>